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b/>
          <w:sz w:val="24"/>
          <w:szCs w:val="24"/>
          <w:u w:val="single"/>
        </w:rPr>
        <w:t>Статус документа</w:t>
      </w:r>
      <w:r w:rsidRPr="006B2C2C">
        <w:rPr>
          <w:sz w:val="24"/>
          <w:szCs w:val="24"/>
        </w:rPr>
        <w:t xml:space="preserve"> 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Настоящая программа по английскому языку для 2-4 классов составлена на основе ООП НОО МБОУ «СОШ №5» МО «ЛМР» РТ</w:t>
      </w:r>
    </w:p>
    <w:p w:rsidR="006B2C2C" w:rsidRPr="006B2C2C" w:rsidRDefault="006B2C2C" w:rsidP="006B2C2C">
      <w:pPr>
        <w:pStyle w:val="a3"/>
        <w:jc w:val="both"/>
        <w:rPr>
          <w:b/>
          <w:sz w:val="24"/>
          <w:szCs w:val="24"/>
          <w:u w:val="single"/>
        </w:rPr>
      </w:pPr>
      <w:r w:rsidRPr="006B2C2C">
        <w:rPr>
          <w:b/>
          <w:sz w:val="24"/>
          <w:szCs w:val="24"/>
          <w:u w:val="single"/>
        </w:rPr>
        <w:t xml:space="preserve"> Структура документа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Рабочая программа по английскому языку представляет собой целостный документ, включающий следующие разделы: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1.</w:t>
      </w:r>
      <w:r w:rsidRPr="006B2C2C">
        <w:rPr>
          <w:sz w:val="24"/>
          <w:szCs w:val="24"/>
        </w:rPr>
        <w:tab/>
        <w:t>Планируемые результаты освоения учебного предмета «Английский язык» за курс 2-4 класса.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2.</w:t>
      </w:r>
      <w:r w:rsidRPr="006B2C2C">
        <w:rPr>
          <w:sz w:val="24"/>
          <w:szCs w:val="24"/>
        </w:rPr>
        <w:tab/>
        <w:t>Содержание учебного предмета (курса).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3.</w:t>
      </w:r>
      <w:r w:rsidRPr="006B2C2C">
        <w:rPr>
          <w:sz w:val="24"/>
          <w:szCs w:val="24"/>
        </w:rPr>
        <w:tab/>
        <w:t>Тематическое планирование с указанием количества часов, отводимых на изучение каждой темы.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a3"/>
        <w:jc w:val="both"/>
        <w:rPr>
          <w:b/>
          <w:sz w:val="24"/>
          <w:szCs w:val="24"/>
        </w:rPr>
      </w:pPr>
      <w:r w:rsidRPr="006B2C2C">
        <w:rPr>
          <w:b/>
          <w:sz w:val="24"/>
          <w:szCs w:val="24"/>
        </w:rPr>
        <w:t>1.</w:t>
      </w:r>
      <w:r w:rsidRPr="006B2C2C">
        <w:rPr>
          <w:b/>
          <w:sz w:val="24"/>
          <w:szCs w:val="24"/>
        </w:rPr>
        <w:tab/>
        <w:t>Планируемые результаты освоения учебного предмета «Английский язык» за курс 2-4 класса.</w:t>
      </w:r>
    </w:p>
    <w:p w:rsidR="006B2C2C" w:rsidRPr="006B2C2C" w:rsidRDefault="006B2C2C" w:rsidP="006B2C2C">
      <w:pPr>
        <w:ind w:firstLine="18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1.1 Личностные, метапредметные и предметные результаты освоения учебного курса (из стандарта образования за все годы обучения) </w:t>
      </w:r>
      <w:r w:rsidRPr="006B2C2C">
        <w:rPr>
          <w:sz w:val="24"/>
          <w:szCs w:val="24"/>
        </w:rPr>
        <w:t>Достижение целей личностного, социального и познавательного развития обучающихся является главным результатом освоения основной образовательной программы начального общего образования по английскому языку.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Выпускник начальной школы приобретёт следующие личностные характеристики:</w:t>
      </w:r>
    </w:p>
    <w:p w:rsidR="006B2C2C" w:rsidRPr="006B2C2C" w:rsidRDefault="006B2C2C" w:rsidP="006B2C2C">
      <w:pPr>
        <w:pStyle w:val="a5"/>
        <w:numPr>
          <w:ilvl w:val="0"/>
          <w:numId w:val="4"/>
        </w:numPr>
        <w:tabs>
          <w:tab w:val="left" w:pos="746"/>
        </w:tabs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любовь к своему народу, своему краю и своей</w:t>
      </w:r>
      <w:r w:rsidRPr="006B2C2C">
        <w:rPr>
          <w:spacing w:val="-13"/>
          <w:sz w:val="24"/>
          <w:szCs w:val="24"/>
        </w:rPr>
        <w:t xml:space="preserve"> </w:t>
      </w:r>
      <w:r w:rsidRPr="006B2C2C">
        <w:rPr>
          <w:sz w:val="24"/>
          <w:szCs w:val="24"/>
        </w:rPr>
        <w:t>Родине;</w:t>
      </w:r>
    </w:p>
    <w:p w:rsidR="006B2C2C" w:rsidRPr="006B2C2C" w:rsidRDefault="006B2C2C" w:rsidP="006B2C2C">
      <w:pPr>
        <w:pStyle w:val="a5"/>
        <w:numPr>
          <w:ilvl w:val="0"/>
          <w:numId w:val="4"/>
        </w:numPr>
        <w:tabs>
          <w:tab w:val="left" w:pos="746"/>
        </w:tabs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уважение и осознание ценностей семьи и</w:t>
      </w:r>
      <w:r w:rsidRPr="006B2C2C">
        <w:rPr>
          <w:spacing w:val="-2"/>
          <w:sz w:val="24"/>
          <w:szCs w:val="24"/>
        </w:rPr>
        <w:t xml:space="preserve"> </w:t>
      </w:r>
      <w:r w:rsidRPr="006B2C2C">
        <w:rPr>
          <w:sz w:val="24"/>
          <w:szCs w:val="24"/>
        </w:rPr>
        <w:t>общества;</w:t>
      </w:r>
    </w:p>
    <w:p w:rsidR="006B2C2C" w:rsidRPr="006B2C2C" w:rsidRDefault="006B2C2C" w:rsidP="006B2C2C">
      <w:pPr>
        <w:pStyle w:val="a5"/>
        <w:numPr>
          <w:ilvl w:val="0"/>
          <w:numId w:val="4"/>
        </w:numPr>
        <w:tabs>
          <w:tab w:val="left" w:pos="746"/>
        </w:tabs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любознательность, активное и заинтересованное познание</w:t>
      </w:r>
      <w:r w:rsidRPr="006B2C2C">
        <w:rPr>
          <w:spacing w:val="-4"/>
          <w:sz w:val="24"/>
          <w:szCs w:val="24"/>
        </w:rPr>
        <w:t xml:space="preserve"> </w:t>
      </w:r>
      <w:r w:rsidRPr="006B2C2C">
        <w:rPr>
          <w:sz w:val="24"/>
          <w:szCs w:val="24"/>
        </w:rPr>
        <w:t>мира;</w:t>
      </w:r>
    </w:p>
    <w:p w:rsidR="006B2C2C" w:rsidRPr="006B2C2C" w:rsidRDefault="006B2C2C" w:rsidP="006B2C2C">
      <w:pPr>
        <w:pStyle w:val="a5"/>
        <w:numPr>
          <w:ilvl w:val="0"/>
          <w:numId w:val="4"/>
        </w:numPr>
        <w:tabs>
          <w:tab w:val="left" w:pos="746"/>
        </w:tabs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владение основами умения учиться, способность к организации собственной</w:t>
      </w:r>
      <w:r w:rsidRPr="006B2C2C">
        <w:rPr>
          <w:spacing w:val="-9"/>
          <w:sz w:val="24"/>
          <w:szCs w:val="24"/>
        </w:rPr>
        <w:t xml:space="preserve"> </w:t>
      </w:r>
      <w:r w:rsidRPr="006B2C2C">
        <w:rPr>
          <w:sz w:val="24"/>
          <w:szCs w:val="24"/>
        </w:rPr>
        <w:t>деятельности;</w:t>
      </w:r>
    </w:p>
    <w:p w:rsidR="006B2C2C" w:rsidRPr="006B2C2C" w:rsidRDefault="006B2C2C" w:rsidP="006B2C2C">
      <w:pPr>
        <w:pStyle w:val="a5"/>
        <w:numPr>
          <w:ilvl w:val="0"/>
          <w:numId w:val="4"/>
        </w:numPr>
        <w:tabs>
          <w:tab w:val="left" w:pos="746"/>
        </w:tabs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готовность самостоятельно действовать и отвечать за свои поступки перед семьёй и</w:t>
      </w:r>
      <w:r w:rsidRPr="006B2C2C">
        <w:rPr>
          <w:spacing w:val="-9"/>
          <w:sz w:val="24"/>
          <w:szCs w:val="24"/>
        </w:rPr>
        <w:t xml:space="preserve"> </w:t>
      </w:r>
      <w:r w:rsidRPr="006B2C2C">
        <w:rPr>
          <w:sz w:val="24"/>
          <w:szCs w:val="24"/>
        </w:rPr>
        <w:t>обществом;</w:t>
      </w:r>
    </w:p>
    <w:p w:rsidR="006B2C2C" w:rsidRPr="006B2C2C" w:rsidRDefault="006B2C2C" w:rsidP="006B2C2C">
      <w:pPr>
        <w:pStyle w:val="a5"/>
        <w:numPr>
          <w:ilvl w:val="0"/>
          <w:numId w:val="4"/>
        </w:numPr>
        <w:tabs>
          <w:tab w:val="left" w:pos="746"/>
        </w:tabs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доброжелательность, умение слушать и слышать собеседника, обосновывать свою позицию, высказывать своё</w:t>
      </w:r>
      <w:r w:rsidRPr="006B2C2C">
        <w:rPr>
          <w:spacing w:val="-10"/>
          <w:sz w:val="24"/>
          <w:szCs w:val="24"/>
        </w:rPr>
        <w:t xml:space="preserve"> </w:t>
      </w:r>
      <w:r w:rsidRPr="006B2C2C">
        <w:rPr>
          <w:sz w:val="24"/>
          <w:szCs w:val="24"/>
        </w:rPr>
        <w:t>мнение;</w:t>
      </w:r>
    </w:p>
    <w:p w:rsidR="006B2C2C" w:rsidRPr="006B2C2C" w:rsidRDefault="006B2C2C" w:rsidP="006B2C2C">
      <w:pPr>
        <w:pStyle w:val="a5"/>
        <w:numPr>
          <w:ilvl w:val="0"/>
          <w:numId w:val="4"/>
        </w:numPr>
        <w:tabs>
          <w:tab w:val="left" w:pos="746"/>
        </w:tabs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следование правилам здорового и безопасного для себя и окружающих образа</w:t>
      </w:r>
      <w:r w:rsidRPr="006B2C2C">
        <w:rPr>
          <w:spacing w:val="-4"/>
          <w:sz w:val="24"/>
          <w:szCs w:val="24"/>
        </w:rPr>
        <w:t xml:space="preserve"> </w:t>
      </w:r>
      <w:r w:rsidRPr="006B2C2C">
        <w:rPr>
          <w:sz w:val="24"/>
          <w:szCs w:val="24"/>
        </w:rPr>
        <w:t>жизни.</w:t>
      </w:r>
    </w:p>
    <w:p w:rsidR="006B2C2C" w:rsidRPr="006B2C2C" w:rsidRDefault="006B2C2C" w:rsidP="006B2C2C">
      <w:pPr>
        <w:pStyle w:val="1"/>
        <w:tabs>
          <w:tab w:val="left" w:pos="839"/>
        </w:tabs>
        <w:spacing w:before="0"/>
        <w:ind w:left="0" w:firstLine="0"/>
        <w:jc w:val="both"/>
      </w:pPr>
      <w:r w:rsidRPr="006B2C2C">
        <w:t>Личностные</w:t>
      </w:r>
      <w:r w:rsidRPr="006B2C2C">
        <w:rPr>
          <w:spacing w:val="-3"/>
        </w:rPr>
        <w:t xml:space="preserve"> </w:t>
      </w:r>
      <w:r w:rsidRPr="006B2C2C">
        <w:t>результаты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 процессе воспитания у выпускника начальной школы будут достигнуты определённые личностные результаты освоения учебного предмета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«Иностранный язык». У выпускника начальной школы</w:t>
      </w:r>
    </w:p>
    <w:p w:rsidR="006B2C2C" w:rsidRPr="006B2C2C" w:rsidRDefault="006B2C2C" w:rsidP="006B2C2C">
      <w:pPr>
        <w:tabs>
          <w:tab w:val="left" w:pos="120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сформированы основы российской гражданской идентичности, чувство гордости за свою Родину, российский народ и историю России, осознание своей этнической и национальной принадлежности; ценности многонационального российского общества; гуманистические и демократические ценностные</w:t>
      </w:r>
      <w:r w:rsidRPr="006B2C2C">
        <w:rPr>
          <w:spacing w:val="-1"/>
          <w:sz w:val="24"/>
          <w:szCs w:val="24"/>
        </w:rPr>
        <w:t xml:space="preserve"> </w:t>
      </w:r>
      <w:r w:rsidRPr="006B2C2C">
        <w:rPr>
          <w:sz w:val="24"/>
          <w:szCs w:val="24"/>
        </w:rPr>
        <w:t>ориентации;</w:t>
      </w:r>
    </w:p>
    <w:p w:rsidR="006B2C2C" w:rsidRPr="006B2C2C" w:rsidRDefault="006B2C2C" w:rsidP="006B2C2C">
      <w:pPr>
        <w:tabs>
          <w:tab w:val="left" w:pos="121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будет сформирован 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6B2C2C" w:rsidRDefault="006B2C2C" w:rsidP="006B2C2C">
      <w:pPr>
        <w:pStyle w:val="a5"/>
        <w:tabs>
          <w:tab w:val="left" w:pos="1173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будет сформировано уважительное отношение к иному мнению, истории и культуре других</w:t>
      </w:r>
      <w:r w:rsidRPr="006B2C2C">
        <w:rPr>
          <w:spacing w:val="-12"/>
          <w:sz w:val="24"/>
          <w:szCs w:val="24"/>
        </w:rPr>
        <w:t xml:space="preserve"> </w:t>
      </w:r>
      <w:r w:rsidRPr="006B2C2C">
        <w:rPr>
          <w:sz w:val="24"/>
          <w:szCs w:val="24"/>
        </w:rPr>
        <w:t>народов;</w:t>
      </w:r>
    </w:p>
    <w:p w:rsidR="006B2C2C" w:rsidRPr="006B2C2C" w:rsidRDefault="006B2C2C" w:rsidP="006B2C2C">
      <w:pPr>
        <w:pStyle w:val="a5"/>
        <w:tabs>
          <w:tab w:val="left" w:pos="1173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сформированы начальные навыки адаптации в динамично изменяющемся и развивающемся</w:t>
      </w:r>
      <w:r w:rsidRPr="006B2C2C">
        <w:rPr>
          <w:spacing w:val="-9"/>
          <w:sz w:val="24"/>
          <w:szCs w:val="24"/>
        </w:rPr>
        <w:t xml:space="preserve"> </w:t>
      </w:r>
      <w:r w:rsidRPr="006B2C2C">
        <w:rPr>
          <w:sz w:val="24"/>
          <w:szCs w:val="24"/>
        </w:rPr>
        <w:t>мире;</w:t>
      </w:r>
    </w:p>
    <w:p w:rsidR="006B2C2C" w:rsidRPr="006B2C2C" w:rsidRDefault="006B2C2C" w:rsidP="006B2C2C">
      <w:pPr>
        <w:pStyle w:val="a5"/>
        <w:tabs>
          <w:tab w:val="left" w:pos="1173"/>
        </w:tabs>
        <w:spacing w:line="240" w:lineRule="auto"/>
        <w:ind w:left="0" w:firstLine="0"/>
        <w:jc w:val="both"/>
        <w:rPr>
          <w:sz w:val="24"/>
          <w:szCs w:val="24"/>
        </w:rPr>
        <w:sectPr w:rsidR="006B2C2C" w:rsidRPr="006B2C2C">
          <w:footerReference w:type="default" r:id="rId5"/>
          <w:pgSz w:w="16840" w:h="11910" w:orient="landscape"/>
          <w:pgMar w:top="1100" w:right="700" w:bottom="1480" w:left="880" w:header="0" w:footer="1285" w:gutter="0"/>
          <w:pgNumType w:start="2"/>
          <w:cols w:space="720"/>
        </w:sectPr>
      </w:pPr>
      <w:r>
        <w:rPr>
          <w:sz w:val="24"/>
          <w:szCs w:val="24"/>
        </w:rPr>
        <w:t>-</w:t>
      </w:r>
      <w:r w:rsidRPr="006B2C2C">
        <w:rPr>
          <w:sz w:val="24"/>
          <w:szCs w:val="24"/>
        </w:rPr>
        <w:t>будут развиты мотивы учебной деятельности и сформирован личностный смысл</w:t>
      </w:r>
      <w:r w:rsidRPr="006B2C2C">
        <w:rPr>
          <w:spacing w:val="-9"/>
          <w:sz w:val="24"/>
          <w:szCs w:val="24"/>
        </w:rPr>
        <w:t xml:space="preserve"> </w:t>
      </w:r>
      <w:r w:rsidRPr="006B2C2C">
        <w:rPr>
          <w:sz w:val="24"/>
          <w:szCs w:val="24"/>
        </w:rPr>
        <w:t>учения;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a5"/>
        <w:tabs>
          <w:tab w:val="left" w:pos="1228"/>
        </w:tabs>
        <w:ind w:left="25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развиты 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</w:t>
      </w:r>
      <w:r w:rsidRPr="006B2C2C">
        <w:rPr>
          <w:spacing w:val="-8"/>
          <w:sz w:val="24"/>
          <w:szCs w:val="24"/>
        </w:rPr>
        <w:t xml:space="preserve"> </w:t>
      </w:r>
      <w:r w:rsidRPr="006B2C2C">
        <w:rPr>
          <w:sz w:val="24"/>
          <w:szCs w:val="24"/>
        </w:rPr>
        <w:t>свободе;</w:t>
      </w:r>
    </w:p>
    <w:p w:rsidR="006B2C2C" w:rsidRPr="006B2C2C" w:rsidRDefault="006B2C2C" w:rsidP="006B2C2C">
      <w:pPr>
        <w:pStyle w:val="a5"/>
        <w:tabs>
          <w:tab w:val="left" w:pos="1173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 </w:t>
      </w:r>
      <w:r w:rsidRPr="006B2C2C">
        <w:rPr>
          <w:sz w:val="24"/>
          <w:szCs w:val="24"/>
        </w:rPr>
        <w:t>будут сформированы эстетические потребности, ценности и</w:t>
      </w:r>
      <w:r w:rsidRPr="006B2C2C">
        <w:rPr>
          <w:spacing w:val="-5"/>
          <w:sz w:val="24"/>
          <w:szCs w:val="24"/>
        </w:rPr>
        <w:t xml:space="preserve"> </w:t>
      </w:r>
      <w:r w:rsidRPr="006B2C2C">
        <w:rPr>
          <w:sz w:val="24"/>
          <w:szCs w:val="24"/>
        </w:rPr>
        <w:t>чувства;</w:t>
      </w:r>
    </w:p>
    <w:p w:rsidR="006B2C2C" w:rsidRPr="006B2C2C" w:rsidRDefault="006B2C2C" w:rsidP="006B2C2C">
      <w:pPr>
        <w:pStyle w:val="a5"/>
        <w:tabs>
          <w:tab w:val="left" w:pos="1216"/>
        </w:tabs>
        <w:ind w:left="25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развиты этические чувства, доброжелательность и эмоционально-нравственная отзывчивость, понимание и сопереживание чувствам других людей;</w:t>
      </w:r>
    </w:p>
    <w:p w:rsidR="006B2C2C" w:rsidRPr="006B2C2C" w:rsidRDefault="006B2C2C" w:rsidP="006B2C2C">
      <w:pPr>
        <w:pStyle w:val="a5"/>
        <w:tabs>
          <w:tab w:val="left" w:pos="1213"/>
        </w:tabs>
        <w:ind w:left="252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развиты навыки сотрудничества со взрослыми и сверстниками в разных социальных ситуациях, умения не создавать конфликтов и находить выходы из спорных</w:t>
      </w:r>
      <w:r w:rsidRPr="006B2C2C">
        <w:rPr>
          <w:spacing w:val="-3"/>
          <w:sz w:val="24"/>
          <w:szCs w:val="24"/>
        </w:rPr>
        <w:t xml:space="preserve"> </w:t>
      </w:r>
      <w:r w:rsidRPr="006B2C2C">
        <w:rPr>
          <w:sz w:val="24"/>
          <w:szCs w:val="24"/>
        </w:rPr>
        <w:t>ситуаций;</w:t>
      </w:r>
    </w:p>
    <w:p w:rsidR="006B2C2C" w:rsidRPr="006B2C2C" w:rsidRDefault="006B2C2C" w:rsidP="006B2C2C">
      <w:pPr>
        <w:pStyle w:val="a5"/>
        <w:tabs>
          <w:tab w:val="left" w:pos="1338"/>
        </w:tabs>
        <w:ind w:left="252" w:firstLine="0"/>
        <w:jc w:val="both"/>
        <w:rPr>
          <w:sz w:val="24"/>
          <w:szCs w:val="24"/>
        </w:rPr>
      </w:pPr>
      <w:r>
        <w:rPr>
          <w:sz w:val="24"/>
          <w:szCs w:val="24"/>
        </w:rPr>
        <w:t>10.</w:t>
      </w:r>
      <w:r w:rsidRPr="006B2C2C">
        <w:rPr>
          <w:sz w:val="24"/>
          <w:szCs w:val="24"/>
        </w:rPr>
        <w:t>будут сформированы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</w:t>
      </w:r>
      <w:r w:rsidRPr="006B2C2C">
        <w:rPr>
          <w:spacing w:val="-9"/>
          <w:sz w:val="24"/>
          <w:szCs w:val="24"/>
        </w:rPr>
        <w:t xml:space="preserve"> </w:t>
      </w:r>
      <w:r w:rsidRPr="006B2C2C">
        <w:rPr>
          <w:sz w:val="24"/>
          <w:szCs w:val="24"/>
        </w:rPr>
        <w:t>ценностям.</w:t>
      </w:r>
    </w:p>
    <w:p w:rsidR="006B2C2C" w:rsidRPr="006B2C2C" w:rsidRDefault="006B2C2C" w:rsidP="006B2C2C">
      <w:pPr>
        <w:pStyle w:val="a3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1"/>
        <w:numPr>
          <w:ilvl w:val="1"/>
          <w:numId w:val="5"/>
        </w:numPr>
        <w:tabs>
          <w:tab w:val="left" w:pos="853"/>
        </w:tabs>
        <w:spacing w:before="0"/>
        <w:ind w:left="0"/>
        <w:jc w:val="both"/>
      </w:pPr>
      <w:r w:rsidRPr="006B2C2C">
        <w:t>Метапредметные результаты (за все годы</w:t>
      </w:r>
      <w:r w:rsidRPr="006B2C2C">
        <w:rPr>
          <w:spacing w:val="-4"/>
        </w:rPr>
        <w:t xml:space="preserve"> </w:t>
      </w:r>
      <w:r w:rsidRPr="006B2C2C">
        <w:t>обучения)</w:t>
      </w:r>
    </w:p>
    <w:p w:rsidR="006B2C2C" w:rsidRPr="006B2C2C" w:rsidRDefault="006B2C2C" w:rsidP="006B2C2C">
      <w:pPr>
        <w:pStyle w:val="a3"/>
        <w:ind w:firstLine="701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 процессе освоения основной образовательной программы начального общего образования будут достигнуты определённые метапредметные результаты. Выпускники начальной школы</w:t>
      </w:r>
    </w:p>
    <w:p w:rsidR="006B2C2C" w:rsidRPr="006B2C2C" w:rsidRDefault="006B2C2C" w:rsidP="006B2C2C">
      <w:pPr>
        <w:pStyle w:val="a5"/>
        <w:tabs>
          <w:tab w:val="left" w:pos="1074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овладеют способностью принимать и сохранять цели и задачи учебной деятельности, поиска средств её</w:t>
      </w:r>
      <w:r w:rsidRPr="006B2C2C">
        <w:rPr>
          <w:spacing w:val="-18"/>
          <w:sz w:val="24"/>
          <w:szCs w:val="24"/>
        </w:rPr>
        <w:t xml:space="preserve"> </w:t>
      </w:r>
      <w:r w:rsidRPr="006B2C2C">
        <w:rPr>
          <w:sz w:val="24"/>
          <w:szCs w:val="24"/>
        </w:rPr>
        <w:t>осуществления;</w:t>
      </w:r>
    </w:p>
    <w:p w:rsidR="006B2C2C" w:rsidRPr="006B2C2C" w:rsidRDefault="006B2C2C" w:rsidP="006B2C2C">
      <w:pPr>
        <w:pStyle w:val="a5"/>
        <w:tabs>
          <w:tab w:val="left" w:pos="1074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сформируют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</w:t>
      </w:r>
      <w:r w:rsidRPr="006B2C2C">
        <w:rPr>
          <w:spacing w:val="-6"/>
          <w:sz w:val="24"/>
          <w:szCs w:val="24"/>
        </w:rPr>
        <w:t xml:space="preserve"> </w:t>
      </w:r>
      <w:r w:rsidRPr="006B2C2C">
        <w:rPr>
          <w:sz w:val="24"/>
          <w:szCs w:val="24"/>
        </w:rPr>
        <w:t>результата;</w:t>
      </w:r>
    </w:p>
    <w:p w:rsidR="006B2C2C" w:rsidRPr="006B2C2C" w:rsidRDefault="006B2C2C" w:rsidP="006B2C2C">
      <w:pPr>
        <w:tabs>
          <w:tab w:val="left" w:pos="110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сформируют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6B2C2C" w:rsidRPr="006B2C2C" w:rsidRDefault="006B2C2C" w:rsidP="006B2C2C">
      <w:pPr>
        <w:pStyle w:val="a5"/>
        <w:tabs>
          <w:tab w:val="left" w:pos="1074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освоят начальные формы познавательной и личностной</w:t>
      </w:r>
      <w:r w:rsidRPr="006B2C2C">
        <w:rPr>
          <w:spacing w:val="-7"/>
          <w:sz w:val="24"/>
          <w:szCs w:val="24"/>
        </w:rPr>
        <w:t xml:space="preserve"> </w:t>
      </w:r>
      <w:r w:rsidRPr="006B2C2C">
        <w:rPr>
          <w:sz w:val="24"/>
          <w:szCs w:val="24"/>
        </w:rPr>
        <w:t>рефлексии;</w:t>
      </w:r>
    </w:p>
    <w:p w:rsidR="006B2C2C" w:rsidRPr="006B2C2C" w:rsidRDefault="006B2C2C" w:rsidP="006B2C2C">
      <w:pPr>
        <w:tabs>
          <w:tab w:val="left" w:pos="10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активно использовать речевые средства и средства информационных и коммуникационных технологий для решения коммуникативных и познавательных</w:t>
      </w:r>
      <w:r w:rsidRPr="006B2C2C">
        <w:rPr>
          <w:spacing w:val="-1"/>
          <w:sz w:val="24"/>
          <w:szCs w:val="24"/>
        </w:rPr>
        <w:t xml:space="preserve"> </w:t>
      </w:r>
      <w:r w:rsidRPr="006B2C2C">
        <w:rPr>
          <w:sz w:val="24"/>
          <w:szCs w:val="24"/>
        </w:rPr>
        <w:t>задач;</w:t>
      </w:r>
    </w:p>
    <w:p w:rsidR="006B2C2C" w:rsidRPr="006B2C2C" w:rsidRDefault="006B2C2C" w:rsidP="006B2C2C">
      <w:pPr>
        <w:tabs>
          <w:tab w:val="left" w:pos="1084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использовать различные способы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</w:t>
      </w:r>
      <w:r w:rsidRPr="006B2C2C">
        <w:rPr>
          <w:spacing w:val="-20"/>
          <w:sz w:val="24"/>
          <w:szCs w:val="24"/>
        </w:rPr>
        <w:t xml:space="preserve"> </w:t>
      </w:r>
      <w:r w:rsidRPr="006B2C2C">
        <w:rPr>
          <w:sz w:val="24"/>
          <w:szCs w:val="24"/>
        </w:rPr>
        <w:t>задачами;</w:t>
      </w:r>
    </w:p>
    <w:p w:rsidR="006B2C2C" w:rsidRPr="006B2C2C" w:rsidRDefault="006B2C2C" w:rsidP="006B2C2C">
      <w:pPr>
        <w:tabs>
          <w:tab w:val="left" w:pos="111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овладеют навыками смыслового чтения текстов различных стилей и жанров в соответствии с целями и задачами; будут осознанно строить речевое высказывание в соответствии с задачами коммуникации и составлять тексты в устной и письменной</w:t>
      </w:r>
      <w:r w:rsidRPr="006B2C2C">
        <w:rPr>
          <w:spacing w:val="-10"/>
          <w:sz w:val="24"/>
          <w:szCs w:val="24"/>
        </w:rPr>
        <w:t xml:space="preserve"> </w:t>
      </w:r>
      <w:r w:rsidRPr="006B2C2C">
        <w:rPr>
          <w:sz w:val="24"/>
          <w:szCs w:val="24"/>
        </w:rPr>
        <w:t>форме;</w:t>
      </w:r>
    </w:p>
    <w:p w:rsidR="006B2C2C" w:rsidRPr="006B2C2C" w:rsidRDefault="006B2C2C" w:rsidP="006B2C2C">
      <w:pPr>
        <w:tabs>
          <w:tab w:val="left" w:pos="110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готовы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</w:t>
      </w:r>
      <w:r w:rsidRPr="006B2C2C">
        <w:rPr>
          <w:spacing w:val="-10"/>
          <w:sz w:val="24"/>
          <w:szCs w:val="24"/>
        </w:rPr>
        <w:t xml:space="preserve"> </w:t>
      </w:r>
      <w:r w:rsidRPr="006B2C2C">
        <w:rPr>
          <w:sz w:val="24"/>
          <w:szCs w:val="24"/>
        </w:rPr>
        <w:t>событий;</w:t>
      </w:r>
    </w:p>
    <w:p w:rsidR="006B2C2C" w:rsidRPr="006B2C2C" w:rsidRDefault="006B2C2C" w:rsidP="006B2C2C">
      <w:pPr>
        <w:tabs>
          <w:tab w:val="left" w:pos="1103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смогут определять общие цели и пути их достижения; смогут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</w:t>
      </w:r>
      <w:r w:rsidRPr="006B2C2C">
        <w:rPr>
          <w:spacing w:val="-8"/>
          <w:sz w:val="24"/>
          <w:szCs w:val="24"/>
        </w:rPr>
        <w:t xml:space="preserve"> </w:t>
      </w:r>
      <w:r w:rsidRPr="006B2C2C">
        <w:rPr>
          <w:sz w:val="24"/>
          <w:szCs w:val="24"/>
        </w:rPr>
        <w:t>окружающих;</w:t>
      </w:r>
    </w:p>
    <w:p w:rsidR="006B2C2C" w:rsidRPr="006B2C2C" w:rsidRDefault="006B2C2C" w:rsidP="006B2C2C">
      <w:pPr>
        <w:pStyle w:val="a5"/>
        <w:tabs>
          <w:tab w:val="left" w:pos="1185"/>
        </w:tabs>
        <w:spacing w:line="240" w:lineRule="auto"/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будут готовы конструктивно разрешать конфликты посредством учёта интересов сторон и</w:t>
      </w:r>
      <w:r w:rsidRPr="006B2C2C">
        <w:rPr>
          <w:spacing w:val="-4"/>
          <w:sz w:val="24"/>
          <w:szCs w:val="24"/>
        </w:rPr>
        <w:t xml:space="preserve"> </w:t>
      </w:r>
      <w:r w:rsidRPr="006B2C2C">
        <w:rPr>
          <w:sz w:val="24"/>
          <w:szCs w:val="24"/>
        </w:rPr>
        <w:t>сотрудничества;</w:t>
      </w:r>
    </w:p>
    <w:p w:rsidR="006B2C2C" w:rsidRPr="006B2C2C" w:rsidRDefault="006B2C2C" w:rsidP="006B2C2C">
      <w:pPr>
        <w:tabs>
          <w:tab w:val="left" w:pos="124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овладеют базовыми предметными и межпредметными понятиями, отражающими существенные связи и отношения между объектами и процессами.</w:t>
      </w:r>
    </w:p>
    <w:p w:rsidR="006B2C2C" w:rsidRPr="006B2C2C" w:rsidRDefault="006B2C2C" w:rsidP="006B2C2C">
      <w:pPr>
        <w:pStyle w:val="a5"/>
        <w:tabs>
          <w:tab w:val="left" w:pos="1245"/>
        </w:tabs>
        <w:spacing w:line="240" w:lineRule="auto"/>
        <w:ind w:left="0" w:firstLine="0"/>
        <w:jc w:val="both"/>
        <w:rPr>
          <w:sz w:val="24"/>
          <w:szCs w:val="24"/>
        </w:rPr>
      </w:pPr>
    </w:p>
    <w:p w:rsidR="006B2C2C" w:rsidRPr="006B2C2C" w:rsidRDefault="006B2C2C" w:rsidP="006B2C2C">
      <w:pPr>
        <w:jc w:val="both"/>
        <w:rPr>
          <w:b/>
          <w:bCs/>
          <w:sz w:val="24"/>
          <w:szCs w:val="24"/>
        </w:rPr>
      </w:pPr>
      <w:r w:rsidRPr="006B2C2C">
        <w:rPr>
          <w:b/>
          <w:bCs/>
          <w:sz w:val="24"/>
          <w:szCs w:val="24"/>
        </w:rPr>
        <w:t>1.3. Предметные результаты (за все годы обучения) из примерной программы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 процессе освоения основной образовательной программы начального общего образования будут достигнуты определённые предметные результаты. Выпускники начальной школы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приобретут начальные навыки общения в устной и письменной форме с носителями иностранного языка на основе своих речевых возможностей и потребностей; освоят правила речевого и неречевого поведения;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B2C2C">
        <w:rPr>
          <w:sz w:val="24"/>
          <w:szCs w:val="24"/>
        </w:rPr>
        <w:t>освоят начальные лингвистические представления, необходимые для овладения на элементарном уровне устной и письменной речью на иностранном языке, расширяя таким образом лингвистический кругозор;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6B2C2C">
        <w:rPr>
          <w:sz w:val="24"/>
          <w:szCs w:val="24"/>
        </w:rPr>
        <w:t>сформируют дружелюбное отношение и толерантность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литературы.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</w:p>
    <w:p w:rsidR="006B2C2C" w:rsidRPr="006B2C2C" w:rsidRDefault="006B2C2C" w:rsidP="006B2C2C">
      <w:pPr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 процессе овладения английским языком у учащихся будут развиты коммуникативные умения по видам речевой деятельности.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  <w:r w:rsidRPr="006B2C2C">
        <w:rPr>
          <w:b/>
          <w:i/>
          <w:sz w:val="24"/>
          <w:szCs w:val="24"/>
        </w:rPr>
        <w:t xml:space="preserve">В говорении </w:t>
      </w:r>
      <w:r w:rsidRPr="006B2C2C">
        <w:rPr>
          <w:sz w:val="24"/>
          <w:szCs w:val="24"/>
        </w:rPr>
        <w:t>выпускник научится:</w:t>
      </w:r>
    </w:p>
    <w:p w:rsidR="006B2C2C" w:rsidRPr="006B2C2C" w:rsidRDefault="006B2C2C" w:rsidP="006B2C2C">
      <w:pPr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вести и поддерживать элементарный диалог: этикетный, диалог-расспрос, диалог-побуждение;</w:t>
      </w:r>
    </w:p>
    <w:p w:rsidR="006B2C2C" w:rsidRPr="006B2C2C" w:rsidRDefault="006B2C2C" w:rsidP="006B2C2C">
      <w:pPr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кратко описывать и характеризовать предмет, картинку, персонаж;</w:t>
      </w:r>
    </w:p>
    <w:p w:rsidR="006B2C2C" w:rsidRPr="006B2C2C" w:rsidRDefault="006B2C2C" w:rsidP="006B2C2C">
      <w:pPr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рассказывать о себе, своей семье, друге, школе, родном крае, стране и т. п. (в пределах тематики начальной школы);</w:t>
      </w:r>
    </w:p>
    <w:p w:rsidR="006B2C2C" w:rsidRPr="006B2C2C" w:rsidRDefault="006B2C2C" w:rsidP="006B2C2C">
      <w:pPr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воспроизводить наизусть небольшие произведения детского фольклора: рифмовки, стихотворения, песни;</w:t>
      </w:r>
    </w:p>
    <w:p w:rsidR="006B2C2C" w:rsidRPr="006B2C2C" w:rsidRDefault="006B2C2C" w:rsidP="006B2C2C">
      <w:pPr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кратко передавать содержание прочитанного/услышанного текста;</w:t>
      </w:r>
    </w:p>
    <w:p w:rsidR="006B2C2C" w:rsidRPr="006B2C2C" w:rsidRDefault="006B2C2C" w:rsidP="006B2C2C">
      <w:pPr>
        <w:numPr>
          <w:ilvl w:val="0"/>
          <w:numId w:val="2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выражать отношение к прочитанному/услышанному.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</w:p>
    <w:p w:rsidR="006B2C2C" w:rsidRPr="006B2C2C" w:rsidRDefault="006B2C2C" w:rsidP="006B2C2C">
      <w:pPr>
        <w:jc w:val="both"/>
        <w:rPr>
          <w:sz w:val="24"/>
          <w:szCs w:val="24"/>
        </w:rPr>
      </w:pPr>
      <w:r w:rsidRPr="006B2C2C">
        <w:rPr>
          <w:b/>
          <w:i/>
          <w:sz w:val="24"/>
          <w:szCs w:val="24"/>
        </w:rPr>
        <w:t xml:space="preserve">В аудировании </w:t>
      </w:r>
      <w:r w:rsidRPr="006B2C2C">
        <w:rPr>
          <w:sz w:val="24"/>
          <w:szCs w:val="24"/>
        </w:rPr>
        <w:t>выпускник научится:</w:t>
      </w:r>
    </w:p>
    <w:p w:rsidR="006B2C2C" w:rsidRPr="006B2C2C" w:rsidRDefault="006B2C2C" w:rsidP="006B2C2C">
      <w:pPr>
        <w:numPr>
          <w:ilvl w:val="0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на слух речь учителя по ведению урока; связные высказывания учителя, построенные на знакомом материале и/или содержащие некоторые незнакомые слова; выказывания одноклассников;</w:t>
      </w:r>
    </w:p>
    <w:p w:rsidR="006B2C2C" w:rsidRPr="006B2C2C" w:rsidRDefault="006B2C2C" w:rsidP="006B2C2C">
      <w:pPr>
        <w:numPr>
          <w:ilvl w:val="0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основную информацию услышанного (небольшие тексты и сообщения, построенные на изученном речевом материале, как при непосредственном общении, так и при восприятии аудиозаписи);</w:t>
      </w:r>
    </w:p>
    <w:p w:rsidR="006B2C2C" w:rsidRPr="006B2C2C" w:rsidRDefault="006B2C2C" w:rsidP="006B2C2C">
      <w:pPr>
        <w:numPr>
          <w:ilvl w:val="0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извлекать конкретную информацию из услышанного;</w:t>
      </w:r>
    </w:p>
    <w:p w:rsidR="006B2C2C" w:rsidRPr="006B2C2C" w:rsidRDefault="006B2C2C" w:rsidP="006B2C2C">
      <w:pPr>
        <w:numPr>
          <w:ilvl w:val="0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вербально или невербально реагировать на услышанное;</w:t>
      </w:r>
    </w:p>
    <w:p w:rsidR="006B2C2C" w:rsidRPr="006B2C2C" w:rsidRDefault="006B2C2C" w:rsidP="006B2C2C">
      <w:pPr>
        <w:numPr>
          <w:ilvl w:val="0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на слух разные типы текста (краткие диалоги, описания, рифмовки, песни);</w:t>
      </w:r>
    </w:p>
    <w:p w:rsidR="006B2C2C" w:rsidRPr="006B2C2C" w:rsidRDefault="006B2C2C" w:rsidP="006B2C2C">
      <w:pPr>
        <w:numPr>
          <w:ilvl w:val="0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использовать контекстуальную или языковую догадку;</w:t>
      </w:r>
    </w:p>
    <w:p w:rsidR="006B2C2C" w:rsidRPr="006B2C2C" w:rsidRDefault="006B2C2C" w:rsidP="006B2C2C">
      <w:pPr>
        <w:numPr>
          <w:ilvl w:val="0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не обращать внимания на незнакомые слова, не мешающие понимать основное содержание текста.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  <w:r w:rsidRPr="006B2C2C">
        <w:rPr>
          <w:b/>
          <w:i/>
          <w:sz w:val="24"/>
          <w:szCs w:val="24"/>
        </w:rPr>
        <w:t xml:space="preserve">            В чтении </w:t>
      </w:r>
      <w:r w:rsidRPr="006B2C2C">
        <w:rPr>
          <w:sz w:val="24"/>
          <w:szCs w:val="24"/>
        </w:rPr>
        <w:t>выпускник овладеет техникой чтения, т. е. научится читать:</w:t>
      </w:r>
    </w:p>
    <w:p w:rsidR="006B2C2C" w:rsidRPr="006B2C2C" w:rsidRDefault="006B2C2C" w:rsidP="006B2C2C">
      <w:pPr>
        <w:numPr>
          <w:ilvl w:val="1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 помощью (изученных) правил чтения и с правильным словесным ударением;</w:t>
      </w:r>
    </w:p>
    <w:p w:rsidR="006B2C2C" w:rsidRPr="006B2C2C" w:rsidRDefault="006B2C2C" w:rsidP="006B2C2C">
      <w:pPr>
        <w:numPr>
          <w:ilvl w:val="1"/>
          <w:numId w:val="1"/>
        </w:numPr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 правильным логическим и фразовым ударением простые нераспространённые предложения;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основные коммуникативные типы предложений (повествовательные, вопросительные, побудительные, восклицательные).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небольшие тексты с разными стратегиями, обеспечивающими понимание основной идеи текста, полное понимание текста и понимание необходимой информации.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Он также научится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читать и понимать содержание текста на уровне значения и отвечать на вопросы по содержанию текста;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определять значения незнакомых слов по знакомым словообразовательным элементам (приставки, суффиксы) и по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известным составляющим элементам сложных слов, аналогии с родным языком, конверсии, контексту, иллюстративной наглядности;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пользоваться справочными материалами (англо-русским словарём, лингвострановедческим справочником) с применением знаний алфавита и транскрипции;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читать и понимать тексты, написанные разными типами шрифтов;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читать с соответствующим ритмико-интонационным оформлением простые распространённые предложения с однородными членами;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внутреннюю организацию текста;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читать и понимать содержание текста на уровне смысла и соотносить события в тексте с личным опытом.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i/>
          <w:sz w:val="24"/>
          <w:szCs w:val="24"/>
        </w:rPr>
        <w:t xml:space="preserve">В письме </w:t>
      </w:r>
      <w:r w:rsidRPr="006B2C2C">
        <w:rPr>
          <w:sz w:val="24"/>
          <w:szCs w:val="24"/>
        </w:rPr>
        <w:t>выпускник научится: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правильно списывать;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выполнять лексико-грамматические упражнения;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делать подписи к рисункам;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отвечать письменно на вопросы;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писать открытки-поздравления с праздником и днём рождения;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писать личные письма в рамках изучаемой тематики с опорой на образец;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правильно оформлять конверт (с опорой на образец).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совершенствуют общеречевые коммуникативные умения, например: начинать и завершать разговор, используя речевые клише; поддерживать беседу, задавая вопросы и переспрашивая;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учатся осуществлять самоконтроль, самооценку;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учатся самостоятельно выполнять задания с использованием компьютера (при наличии мультимедийного приложения).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Общеучебные умения,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деятельности. Поэтому они не выделяются отдельно в тематическом планировании.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sz w:val="24"/>
          <w:szCs w:val="24"/>
        </w:rPr>
      </w:pPr>
      <w:r w:rsidRPr="006B2C2C">
        <w:rPr>
          <w:b/>
          <w:sz w:val="24"/>
          <w:szCs w:val="24"/>
        </w:rPr>
        <w:t>Языковые средства и навыки пользования ими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bCs/>
          <w:i/>
          <w:sz w:val="24"/>
          <w:szCs w:val="24"/>
        </w:rPr>
      </w:pPr>
      <w:r w:rsidRPr="006B2C2C">
        <w:rPr>
          <w:b/>
          <w:bCs/>
          <w:i/>
          <w:sz w:val="24"/>
          <w:szCs w:val="24"/>
        </w:rPr>
        <w:t>Графика, каллиграфия и орфография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Выпускник научится: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распознавать слова, написанные разными шрифтами;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отличать буквы от транскрипционных знаков;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читать слова по транскрипции;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пользоваться английским алфавитом;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писать все буквы английского алфавита и основные буквосочетания (полупечатным шрифтом);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сравнивать и анализировать буквы/буквосочетания и соответствующие транскрипционные знаки;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писать красиво (овладеет навыками английской каллиграфии);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писать правильно (овладеет основными правилами орфографии);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писать транскрипционные знаки;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группировать слова в соответствии с изученными правилами чтения;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использовать словарь для уточнения написания слова.</w:t>
      </w:r>
    </w:p>
    <w:p w:rsidR="006B2C2C" w:rsidRPr="006B2C2C" w:rsidRDefault="006B2C2C" w:rsidP="006B2C2C">
      <w:pPr>
        <w:jc w:val="both"/>
        <w:rPr>
          <w:b/>
          <w:sz w:val="24"/>
          <w:szCs w:val="24"/>
        </w:rPr>
      </w:pPr>
      <w:r w:rsidRPr="006B2C2C">
        <w:rPr>
          <w:b/>
          <w:sz w:val="24"/>
          <w:szCs w:val="24"/>
        </w:rPr>
        <w:t>Фонетическая сторона речи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Выпускник научится: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различать на слух и адекватно произносить все звуки английского языка;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гласными);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распознавать случаи использования связующего “r” и использовать их в речи;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соблюдать правильное ударение в изолированном слове, фразе;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и использовать логическое ударение во фразе, предложении;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соблюдать правило отсутствия ударения на служебных словах;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правильно произносить предложения с однородными членами (соблюдая интонацию перечисления);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различать коммуникативный тип предложения по его интонации;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правильно произносить предложения с точки зрения их ритмико-интонационных особенностей – повествовательное (утвердительное и отрицательное), вопросительное (общий и специальный вопросы), побудительное и восклицательное предложения.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sz w:val="24"/>
          <w:szCs w:val="24"/>
        </w:rPr>
      </w:pPr>
      <w:r w:rsidRPr="006B2C2C">
        <w:rPr>
          <w:b/>
          <w:sz w:val="24"/>
          <w:szCs w:val="24"/>
        </w:rPr>
        <w:t>Лексическая сторона речи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Выпускник научится: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значение лексических единиц в письменном и устном тексте в пределах тематики начальной школы;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использовать в речи лексические единицы, обслуживающие ситуации общения в пределах тематики начальной школы в соответствии с коммуникативной задачей;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распознавать по определённым признакам части речи;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использовать правила словообразования;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догадываться о значении незнакомых слов, используя различные виды догадки (по аналогии с родным языком, словообразовательным элементам и т. д.).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bCs/>
          <w:i/>
          <w:sz w:val="24"/>
          <w:szCs w:val="24"/>
        </w:rPr>
      </w:pPr>
      <w:r w:rsidRPr="006B2C2C">
        <w:rPr>
          <w:b/>
          <w:bCs/>
          <w:i/>
          <w:sz w:val="24"/>
          <w:szCs w:val="24"/>
        </w:rPr>
        <w:t>Грамматическая сторона речи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Выпускник научится: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 xml:space="preserve">понимать и употреблять в речи изученные существительные с определённым/неопределённым/нулевым артиклем, прилагательные в положительной, сравнительной и превосходной степени, количественные (до 100) и порядковые (до 30) числительные; личные, притяжательные и вопросительные местоимения, глагол </w:t>
      </w:r>
      <w:r w:rsidRPr="006B2C2C">
        <w:rPr>
          <w:i/>
          <w:sz w:val="24"/>
          <w:szCs w:val="24"/>
        </w:rPr>
        <w:t xml:space="preserve">have (got), </w:t>
      </w:r>
      <w:r w:rsidRPr="006B2C2C">
        <w:rPr>
          <w:sz w:val="24"/>
          <w:szCs w:val="24"/>
        </w:rPr>
        <w:t xml:space="preserve">глагол-связку </w:t>
      </w:r>
      <w:r w:rsidRPr="006B2C2C">
        <w:rPr>
          <w:i/>
          <w:sz w:val="24"/>
          <w:szCs w:val="24"/>
        </w:rPr>
        <w:t xml:space="preserve">to be, </w:t>
      </w:r>
      <w:r w:rsidRPr="006B2C2C">
        <w:rPr>
          <w:sz w:val="24"/>
          <w:szCs w:val="24"/>
        </w:rPr>
        <w:t xml:space="preserve">модальные глаголы </w:t>
      </w:r>
      <w:r w:rsidRPr="006B2C2C">
        <w:rPr>
          <w:i/>
          <w:sz w:val="24"/>
          <w:szCs w:val="24"/>
        </w:rPr>
        <w:t xml:space="preserve">can, may, must, have to, </w:t>
      </w:r>
      <w:r w:rsidRPr="006B2C2C">
        <w:rPr>
          <w:sz w:val="24"/>
          <w:szCs w:val="24"/>
        </w:rPr>
        <w:t xml:space="preserve">видовременные формы </w:t>
      </w:r>
      <w:r w:rsidRPr="006B2C2C">
        <w:rPr>
          <w:i/>
          <w:sz w:val="24"/>
          <w:szCs w:val="24"/>
        </w:rPr>
        <w:t>Present</w:t>
      </w:r>
      <w:r w:rsidRPr="006B2C2C">
        <w:rPr>
          <w:sz w:val="24"/>
          <w:szCs w:val="24"/>
        </w:rPr>
        <w:t>/</w:t>
      </w:r>
      <w:r w:rsidRPr="006B2C2C">
        <w:rPr>
          <w:i/>
          <w:sz w:val="24"/>
          <w:szCs w:val="24"/>
        </w:rPr>
        <w:t>Past</w:t>
      </w:r>
      <w:r w:rsidRPr="006B2C2C">
        <w:rPr>
          <w:sz w:val="24"/>
          <w:szCs w:val="24"/>
        </w:rPr>
        <w:t>/</w:t>
      </w:r>
      <w:r w:rsidRPr="006B2C2C">
        <w:rPr>
          <w:i/>
          <w:sz w:val="24"/>
          <w:szCs w:val="24"/>
        </w:rPr>
        <w:t xml:space="preserve">Future Simple, </w:t>
      </w:r>
      <w:r w:rsidRPr="006B2C2C">
        <w:rPr>
          <w:sz w:val="24"/>
          <w:szCs w:val="24"/>
        </w:rPr>
        <w:t xml:space="preserve">конструкцию </w:t>
      </w:r>
      <w:r w:rsidRPr="006B2C2C">
        <w:rPr>
          <w:i/>
          <w:sz w:val="24"/>
          <w:szCs w:val="24"/>
        </w:rPr>
        <w:t xml:space="preserve">to be going to </w:t>
      </w:r>
      <w:r w:rsidRPr="006B2C2C">
        <w:rPr>
          <w:sz w:val="24"/>
          <w:szCs w:val="24"/>
        </w:rPr>
        <w:t>для выражения будущих действий, наречия времени, места и образа действия, наиболее употребительные предлоги для выражения временных и пространственных отношений;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 xml:space="preserve">употреблять основные коммуникативные типы предложений, безличные предложения, предложения с оборотом </w:t>
      </w:r>
      <w:r w:rsidRPr="006B2C2C">
        <w:rPr>
          <w:i/>
          <w:sz w:val="24"/>
          <w:szCs w:val="24"/>
        </w:rPr>
        <w:t xml:space="preserve">there is/there are, </w:t>
      </w:r>
      <w:r w:rsidRPr="006B2C2C">
        <w:rPr>
          <w:sz w:val="24"/>
          <w:szCs w:val="24"/>
        </w:rPr>
        <w:t>побудительные предложения в утвердительной и отрицательной формах;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и использовать неопределённый, определённый и нулевой артикли;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и использовать в речи указательные (</w:t>
      </w:r>
      <w:r w:rsidRPr="006B2C2C">
        <w:rPr>
          <w:i/>
          <w:sz w:val="24"/>
          <w:szCs w:val="24"/>
        </w:rPr>
        <w:t>this, that, these, those</w:t>
      </w:r>
      <w:r w:rsidRPr="006B2C2C">
        <w:rPr>
          <w:sz w:val="24"/>
          <w:szCs w:val="24"/>
        </w:rPr>
        <w:t>) и неопределённые (</w:t>
      </w:r>
      <w:r w:rsidRPr="006B2C2C">
        <w:rPr>
          <w:i/>
          <w:sz w:val="24"/>
          <w:szCs w:val="24"/>
        </w:rPr>
        <w:t>some, any</w:t>
      </w:r>
      <w:r w:rsidRPr="006B2C2C">
        <w:rPr>
          <w:sz w:val="24"/>
          <w:szCs w:val="24"/>
        </w:rPr>
        <w:t>) местоимения;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>понимать и использовать в речи множественное число существительных, образованных по правилам и не по правилам;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 xml:space="preserve">понимать и использовать в речи сложносочинённые предложения с союзами </w:t>
      </w:r>
      <w:r w:rsidRPr="006B2C2C">
        <w:rPr>
          <w:i/>
          <w:sz w:val="24"/>
          <w:szCs w:val="24"/>
        </w:rPr>
        <w:t xml:space="preserve">and </w:t>
      </w:r>
      <w:r w:rsidRPr="006B2C2C">
        <w:rPr>
          <w:sz w:val="24"/>
          <w:szCs w:val="24"/>
        </w:rPr>
        <w:t xml:space="preserve">и </w:t>
      </w:r>
      <w:r w:rsidRPr="006B2C2C">
        <w:rPr>
          <w:i/>
          <w:sz w:val="24"/>
          <w:szCs w:val="24"/>
        </w:rPr>
        <w:t>but</w:t>
      </w:r>
      <w:r w:rsidRPr="006B2C2C">
        <w:rPr>
          <w:sz w:val="24"/>
          <w:szCs w:val="24"/>
        </w:rPr>
        <w:t>;</w:t>
      </w:r>
    </w:p>
    <w:p w:rsidR="006B2C2C" w:rsidRPr="006B2C2C" w:rsidRDefault="006B2C2C" w:rsidP="006B2C2C">
      <w:pPr>
        <w:pStyle w:val="a5"/>
        <w:numPr>
          <w:ilvl w:val="1"/>
          <w:numId w:val="1"/>
        </w:numPr>
        <w:spacing w:line="240" w:lineRule="auto"/>
        <w:ind w:left="0"/>
        <w:jc w:val="both"/>
        <w:rPr>
          <w:sz w:val="24"/>
          <w:szCs w:val="24"/>
        </w:rPr>
      </w:pPr>
      <w:r w:rsidRPr="006B2C2C">
        <w:rPr>
          <w:sz w:val="24"/>
          <w:szCs w:val="24"/>
        </w:rPr>
        <w:t xml:space="preserve">понимать и использовать в речи сложноподчинённые предложения с союзом </w:t>
      </w:r>
      <w:r w:rsidRPr="006B2C2C">
        <w:rPr>
          <w:i/>
          <w:sz w:val="24"/>
          <w:szCs w:val="24"/>
        </w:rPr>
        <w:t>because</w:t>
      </w:r>
      <w:r w:rsidRPr="006B2C2C">
        <w:rPr>
          <w:sz w:val="24"/>
          <w:szCs w:val="24"/>
        </w:rPr>
        <w:t>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bCs/>
          <w:sz w:val="24"/>
          <w:szCs w:val="24"/>
        </w:rPr>
      </w:pPr>
      <w:r w:rsidRPr="006B2C2C">
        <w:rPr>
          <w:b/>
          <w:bCs/>
          <w:sz w:val="24"/>
          <w:szCs w:val="24"/>
        </w:rPr>
        <w:t>2. Содержание учебного предмета, курса.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bCs/>
          <w:sz w:val="24"/>
          <w:szCs w:val="24"/>
        </w:rPr>
      </w:pPr>
      <w:r w:rsidRPr="006B2C2C">
        <w:rPr>
          <w:b/>
          <w:bCs/>
          <w:sz w:val="24"/>
          <w:szCs w:val="24"/>
        </w:rPr>
        <w:t>2 класс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Знакомство. </w:t>
      </w:r>
      <w:r w:rsidRPr="006B2C2C">
        <w:rPr>
          <w:sz w:val="24"/>
          <w:szCs w:val="24"/>
        </w:rPr>
        <w:t>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Я и моя семья. </w:t>
      </w:r>
      <w:r w:rsidRPr="006B2C2C">
        <w:rPr>
          <w:sz w:val="24"/>
          <w:szCs w:val="24"/>
        </w:rPr>
        <w:t>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Мир моих увлечений. </w:t>
      </w:r>
      <w:r w:rsidRPr="006B2C2C">
        <w:rPr>
          <w:sz w:val="24"/>
          <w:szCs w:val="24"/>
        </w:rPr>
        <w:t>Мои любимые занятия. Виды спорта и спортивные игры. Мои любимые сказки. Выходной день (в зоопарке, цирке), каникулы.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Я и мои друзья. </w:t>
      </w:r>
      <w:r w:rsidRPr="006B2C2C">
        <w:rPr>
          <w:sz w:val="24"/>
          <w:szCs w:val="24"/>
        </w:rPr>
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Моя школа. </w:t>
      </w:r>
      <w:r w:rsidRPr="006B2C2C">
        <w:rPr>
          <w:sz w:val="24"/>
          <w:szCs w:val="24"/>
        </w:rPr>
        <w:t>Классная комната, учебные предметы, школьные принадлежности. Учебные занятия на уроках.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Мир вокруг меня. </w:t>
      </w:r>
      <w:r w:rsidRPr="006B2C2C">
        <w:rPr>
          <w:sz w:val="24"/>
          <w:szCs w:val="24"/>
        </w:rPr>
        <w:t>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 xml:space="preserve">Страна/страны изучаемого языка и родная страна. </w:t>
      </w:r>
      <w:r w:rsidRPr="006B2C2C">
        <w:rPr>
          <w:sz w:val="24"/>
          <w:szCs w:val="24"/>
        </w:rPr>
        <w:t>Общие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sz w:val="24"/>
          <w:szCs w:val="24"/>
        </w:rPr>
      </w:pPr>
      <w:r w:rsidRPr="006B2C2C">
        <w:rPr>
          <w:b/>
          <w:sz w:val="24"/>
          <w:szCs w:val="24"/>
        </w:rPr>
        <w:t>3 класс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Знакомство.</w:t>
      </w:r>
      <w:r w:rsidRPr="006B2C2C">
        <w:rPr>
          <w:sz w:val="24"/>
          <w:szCs w:val="24"/>
        </w:rPr>
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Я и моя семья</w:t>
      </w:r>
      <w:r w:rsidRPr="006B2C2C">
        <w:rPr>
          <w:sz w:val="24"/>
          <w:szCs w:val="24"/>
        </w:rPr>
        <w:t>. 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Мир моих увлечений</w:t>
      </w:r>
      <w:r w:rsidRPr="006B2C2C">
        <w:rPr>
          <w:sz w:val="24"/>
          <w:szCs w:val="24"/>
        </w:rPr>
        <w:t>. Мои любимые занятия. Виды спорта и спортивные игры. Мои любимые сказки. Выходной день (в зоопарке, цирке), каникулы.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Я и мои друзья.</w:t>
      </w:r>
      <w:r w:rsidRPr="006B2C2C">
        <w:rPr>
          <w:sz w:val="24"/>
          <w:szCs w:val="24"/>
        </w:rPr>
        <w:t xml:space="preserve"> 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Моя школа.</w:t>
      </w:r>
      <w:r w:rsidRPr="006B2C2C">
        <w:rPr>
          <w:sz w:val="24"/>
          <w:szCs w:val="24"/>
        </w:rPr>
        <w:t xml:space="preserve"> Классная комната, учебные предметы, школьные принадлежности. Учебные занятия на уроках.</w:t>
      </w:r>
    </w:p>
    <w:p w:rsidR="006B2C2C" w:rsidRPr="006B2C2C" w:rsidRDefault="006B2C2C" w:rsidP="006B2C2C">
      <w:pPr>
        <w:jc w:val="both"/>
        <w:rPr>
          <w:sz w:val="24"/>
          <w:szCs w:val="24"/>
        </w:rPr>
      </w:pPr>
      <w:r w:rsidRPr="006B2C2C">
        <w:rPr>
          <w:sz w:val="24"/>
          <w:szCs w:val="24"/>
        </w:rPr>
        <w:t xml:space="preserve">      </w:t>
      </w:r>
      <w:r w:rsidRPr="006B2C2C">
        <w:rPr>
          <w:b/>
          <w:sz w:val="24"/>
          <w:szCs w:val="24"/>
        </w:rPr>
        <w:t>Мир вокруг меня.</w:t>
      </w:r>
      <w:r w:rsidRPr="006B2C2C">
        <w:rPr>
          <w:sz w:val="24"/>
          <w:szCs w:val="24"/>
        </w:rPr>
        <w:t xml:space="preserve"> Мой дом/квартира/комната: названия комнат, их размер, предметы мебели и интерьера. Природа. Дикие и домашние     животные. Любимое время года. Погода.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Страна/страны изучаемого языка и родная страна.</w:t>
      </w:r>
      <w:r w:rsidRPr="006B2C2C">
        <w:rPr>
          <w:sz w:val="24"/>
          <w:szCs w:val="24"/>
        </w:rPr>
        <w:t xml:space="preserve"> Общие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b/>
          <w:sz w:val="24"/>
          <w:szCs w:val="24"/>
        </w:rPr>
      </w:pPr>
      <w:r w:rsidRPr="006B2C2C">
        <w:rPr>
          <w:b/>
          <w:sz w:val="24"/>
          <w:szCs w:val="24"/>
        </w:rPr>
        <w:t>4 класс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Знакомство.</w:t>
      </w:r>
      <w:r w:rsidRPr="006B2C2C">
        <w:rPr>
          <w:sz w:val="24"/>
          <w:szCs w:val="24"/>
        </w:rPr>
        <w:t xml:space="preserve"> С одноклассниками, учителем, персонажами детских произведений: имя, возраст. Приветствие, прощание (с использованием типичных фраз речевого этикета).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Я и моя семья</w:t>
      </w:r>
      <w:r w:rsidRPr="006B2C2C">
        <w:rPr>
          <w:sz w:val="24"/>
          <w:szCs w:val="24"/>
        </w:rPr>
        <w:t>. Члены семьи, их имена, возраст, внешность, черты характера, увлечения/хобби.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Мир моих увлечений</w:t>
      </w:r>
      <w:r w:rsidRPr="006B2C2C">
        <w:rPr>
          <w:sz w:val="24"/>
          <w:szCs w:val="24"/>
        </w:rPr>
        <w:t>. Мои любимые занятия. Виды спорта и спортивные игры. Мои любимые сказки. Выходной день (в зоопарке, цирке), каникулы.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Я и мои друзья.</w:t>
      </w:r>
      <w:r w:rsidRPr="006B2C2C">
        <w:rPr>
          <w:sz w:val="24"/>
          <w:szCs w:val="24"/>
        </w:rPr>
        <w:t xml:space="preserve"> 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Моя школа</w:t>
      </w:r>
      <w:r w:rsidRPr="006B2C2C">
        <w:rPr>
          <w:sz w:val="24"/>
          <w:szCs w:val="24"/>
        </w:rPr>
        <w:t>. Классная комната, учебные предметы, школьные принадлежности. Учебные занятия на уроках.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Мир вокруг меня.</w:t>
      </w:r>
      <w:r w:rsidRPr="006B2C2C">
        <w:rPr>
          <w:sz w:val="24"/>
          <w:szCs w:val="24"/>
        </w:rPr>
        <w:t xml:space="preserve"> Мой дом/квартира/комната: названия комнат, их размер, предметы мебели и интерьера. Природа. Дикие и домашние животные. Любимое время года. Погода.</w:t>
      </w:r>
    </w:p>
    <w:p w:rsidR="006B2C2C" w:rsidRPr="006B2C2C" w:rsidRDefault="006B2C2C" w:rsidP="006B2C2C">
      <w:pPr>
        <w:pStyle w:val="a5"/>
        <w:spacing w:line="240" w:lineRule="auto"/>
        <w:ind w:left="0" w:firstLine="0"/>
        <w:jc w:val="both"/>
        <w:rPr>
          <w:sz w:val="24"/>
          <w:szCs w:val="24"/>
        </w:rPr>
      </w:pPr>
      <w:r w:rsidRPr="006B2C2C">
        <w:rPr>
          <w:b/>
          <w:sz w:val="24"/>
          <w:szCs w:val="24"/>
        </w:rPr>
        <w:t>Страна/страны изучаемого языка и родная страна.</w:t>
      </w:r>
      <w:r w:rsidRPr="006B2C2C">
        <w:rPr>
          <w:sz w:val="24"/>
          <w:szCs w:val="24"/>
        </w:rPr>
        <w:t xml:space="preserve"> Общие сведения: название, столица. Литературные персонажи популярных книг моих сверстников (имена героев книг, черты характера). Небольшие произведения детского фольклора на изучаемом иностранном языке (рифмовки, стихи, песни, сказки).</w:t>
      </w:r>
    </w:p>
    <w:p w:rsidR="006B2C2C" w:rsidRPr="006B2C2C" w:rsidRDefault="006B2C2C" w:rsidP="006B2C2C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407784" w:rsidRDefault="006B2C2C" w:rsidP="006B2C2C">
      <w:pPr>
        <w:jc w:val="both"/>
        <w:rPr>
          <w:b/>
          <w:sz w:val="24"/>
          <w:szCs w:val="24"/>
        </w:rPr>
      </w:pPr>
      <w:r w:rsidRPr="006B2C2C">
        <w:rPr>
          <w:b/>
          <w:sz w:val="24"/>
          <w:szCs w:val="24"/>
        </w:rPr>
        <w:t xml:space="preserve">           </w:t>
      </w:r>
      <w:r w:rsidRPr="006B2C2C">
        <w:rPr>
          <w:sz w:val="24"/>
          <w:szCs w:val="24"/>
        </w:rPr>
        <w:t xml:space="preserve">   </w:t>
      </w:r>
      <w:r w:rsidRPr="006B2C2C">
        <w:rPr>
          <w:b/>
          <w:sz w:val="24"/>
          <w:szCs w:val="24"/>
        </w:rPr>
        <w:t>3. Тематическое планирование с указанием количества час</w:t>
      </w:r>
      <w:r w:rsidRPr="00FE36F2">
        <w:rPr>
          <w:b/>
          <w:sz w:val="24"/>
          <w:szCs w:val="24"/>
        </w:rPr>
        <w:t>ов, отводимых на изучение каждой темы</w:t>
      </w:r>
    </w:p>
    <w:p w:rsidR="0046409B" w:rsidRDefault="0046409B" w:rsidP="006B2C2C">
      <w:pPr>
        <w:jc w:val="both"/>
        <w:rPr>
          <w:b/>
          <w:sz w:val="24"/>
          <w:szCs w:val="24"/>
        </w:rPr>
      </w:pPr>
    </w:p>
    <w:tbl>
      <w:tblPr>
        <w:tblStyle w:val="11"/>
        <w:tblW w:w="14567" w:type="dxa"/>
        <w:tblLayout w:type="fixed"/>
        <w:tblLook w:val="04A0"/>
      </w:tblPr>
      <w:tblGrid>
        <w:gridCol w:w="817"/>
        <w:gridCol w:w="2977"/>
        <w:gridCol w:w="1134"/>
        <w:gridCol w:w="9639"/>
      </w:tblGrid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2977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Название раздела</w:t>
            </w:r>
          </w:p>
        </w:tc>
        <w:tc>
          <w:tcPr>
            <w:tcW w:w="1134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Количество часов</w:t>
            </w:r>
          </w:p>
        </w:tc>
        <w:tc>
          <w:tcPr>
            <w:tcW w:w="9639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Краткое содержание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Знакомство.</w:t>
            </w:r>
          </w:p>
          <w:p w:rsidR="0046409B" w:rsidRPr="00654585" w:rsidRDefault="0046409B" w:rsidP="001A45AB">
            <w:pPr>
              <w:contextualSpacing/>
              <w:jc w:val="both"/>
              <w:rPr>
                <w:rFonts w:eastAsia="Calibri"/>
                <w:sz w:val="24"/>
                <w:szCs w:val="24"/>
                <w:lang w:bidi="en-US"/>
              </w:rPr>
            </w:pPr>
          </w:p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 ч.</w:t>
            </w:r>
          </w:p>
        </w:tc>
        <w:tc>
          <w:tcPr>
            <w:tcW w:w="9639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Знакомство с одноклассниками, учителем. Приветствие, прощание. Буквы от a-h. Буквы от i-q. Знакомство с буквосочетаниями th  и ph. Буквы от r-z. Буквосочетания sh и ch. Знакомство с персонажами детских произведений.</w:t>
            </w:r>
          </w:p>
        </w:tc>
      </w:tr>
      <w:tr w:rsidR="0046409B" w:rsidRPr="00654585" w:rsidTr="0046409B">
        <w:trPr>
          <w:trHeight w:val="336"/>
        </w:trPr>
        <w:tc>
          <w:tcPr>
            <w:tcW w:w="81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Я и моя семья.</w:t>
            </w:r>
          </w:p>
          <w:p w:rsidR="0046409B" w:rsidRPr="00654585" w:rsidRDefault="0046409B" w:rsidP="001A45AB">
            <w:pPr>
              <w:contextualSpacing/>
              <w:jc w:val="both"/>
              <w:rPr>
                <w:rFonts w:eastAsia="Calibri"/>
                <w:sz w:val="24"/>
                <w:szCs w:val="24"/>
                <w:lang w:bidi="en-US"/>
              </w:rPr>
            </w:pPr>
          </w:p>
        </w:tc>
        <w:tc>
          <w:tcPr>
            <w:tcW w:w="1134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15 ч.</w:t>
            </w:r>
          </w:p>
        </w:tc>
        <w:tc>
          <w:tcPr>
            <w:tcW w:w="9639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Имена членов семьи. Лексическая структура: This is …. I'm ….Представление члена семьи. Члены семьи. Любимые цвета членов семьи. Мой день рождения. Числительные от 1 до 10. Мой возраст. Продукты питания. Лексическая структура: What’s your favorite food? Здоровая – нездоровая пища. Грамматическая структура: I like/don't like (burgers), I've got…Моя любимая еда. Праздничная еда.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Страны изучаемого языка и родная страна.</w:t>
            </w:r>
          </w:p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 ч.</w:t>
            </w:r>
          </w:p>
        </w:tc>
        <w:tc>
          <w:tcPr>
            <w:tcW w:w="9639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Сады в Великобритании. Популярная еда в Великобритании. Чтение детского фольклора на английском языке. Любимые животные Британцев.</w:t>
            </w:r>
            <w:r w:rsidRPr="00654585">
              <w:rPr>
                <w:rFonts w:ascii="Calibri" w:eastAsia="Calibri" w:hAnsi="Calibri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Любимая игрушка Британцев. Старинные русские игрушки.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Мир вокруг меня.</w:t>
            </w:r>
          </w:p>
          <w:p w:rsidR="0046409B" w:rsidRPr="00654585" w:rsidRDefault="0046409B" w:rsidP="001A45AB">
            <w:pPr>
              <w:ind w:left="360"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 ч.</w:t>
            </w:r>
          </w:p>
        </w:tc>
        <w:tc>
          <w:tcPr>
            <w:tcW w:w="9639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654585">
              <w:rPr>
                <w:rFonts w:eastAsia="Calibri"/>
                <w:sz w:val="24"/>
                <w:szCs w:val="24"/>
              </w:rPr>
              <w:t xml:space="preserve">Предметы мебели. Моя квартира. Названия комнат. Грамматическая структура: Is… in the…?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 xml:space="preserve">No, she/he isn't. Yes, she/he is. </w:t>
            </w:r>
            <w:r w:rsidRPr="00654585">
              <w:rPr>
                <w:rFonts w:eastAsia="Calibri"/>
                <w:sz w:val="24"/>
                <w:szCs w:val="24"/>
              </w:rPr>
              <w:t>Моя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комната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 xml:space="preserve">. </w:t>
            </w:r>
            <w:r w:rsidRPr="00654585">
              <w:rPr>
                <w:rFonts w:eastAsia="Calibri"/>
                <w:sz w:val="24"/>
                <w:szCs w:val="24"/>
              </w:rPr>
              <w:t>Грамматическая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структура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: Is… in the…? No, she/he isn't. Yes, she/he is.</w:t>
            </w:r>
          </w:p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 xml:space="preserve">Мои каникулы. Моя одежда. Грамматическая структура: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654585">
              <w:rPr>
                <w:rFonts w:eastAsia="Calibri"/>
                <w:sz w:val="24"/>
                <w:szCs w:val="24"/>
              </w:rPr>
              <w:t>’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m</w:t>
            </w:r>
            <w:r w:rsidRPr="00654585">
              <w:rPr>
                <w:rFonts w:eastAsia="Calibri"/>
                <w:sz w:val="24"/>
                <w:szCs w:val="24"/>
              </w:rPr>
              <w:t xml:space="preserve"> (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she</w:t>
            </w:r>
            <w:r w:rsidRPr="00654585">
              <w:rPr>
                <w:rFonts w:eastAsia="Calibri"/>
                <w:sz w:val="24"/>
                <w:szCs w:val="24"/>
              </w:rPr>
              <w:t>’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s</w:t>
            </w:r>
            <w:r w:rsidRPr="00654585">
              <w:rPr>
                <w:rFonts w:eastAsia="Calibri"/>
                <w:sz w:val="24"/>
                <w:szCs w:val="24"/>
              </w:rPr>
              <w:t>/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he</w:t>
            </w:r>
            <w:r w:rsidRPr="00654585">
              <w:rPr>
                <w:rFonts w:eastAsia="Calibri"/>
                <w:sz w:val="24"/>
                <w:szCs w:val="24"/>
              </w:rPr>
              <w:t>’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s</w:t>
            </w:r>
            <w:r w:rsidRPr="00654585">
              <w:rPr>
                <w:rFonts w:eastAsia="Calibri"/>
                <w:sz w:val="24"/>
                <w:szCs w:val="24"/>
              </w:rPr>
              <w:t xml:space="preserve">)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wearing</w:t>
            </w:r>
            <w:r w:rsidRPr="00654585">
              <w:rPr>
                <w:rFonts w:eastAsia="Calibri"/>
                <w:sz w:val="24"/>
                <w:szCs w:val="24"/>
              </w:rPr>
              <w:t xml:space="preserve">. Погода. Лексическая структура: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It</w:t>
            </w:r>
            <w:r w:rsidRPr="00654585">
              <w:rPr>
                <w:rFonts w:eastAsia="Calibri"/>
                <w:sz w:val="24"/>
                <w:szCs w:val="24"/>
              </w:rPr>
              <w:t>'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s</w:t>
            </w:r>
            <w:r w:rsidRPr="00654585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windy</w:t>
            </w:r>
            <w:r w:rsidRPr="00654585">
              <w:rPr>
                <w:rFonts w:eastAsia="Calibri"/>
                <w:sz w:val="24"/>
                <w:szCs w:val="24"/>
              </w:rPr>
              <w:t>/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cold</w:t>
            </w:r>
            <w:r w:rsidRPr="00654585">
              <w:rPr>
                <w:rFonts w:eastAsia="Calibri"/>
                <w:sz w:val="24"/>
                <w:szCs w:val="24"/>
              </w:rPr>
              <w:t xml:space="preserve">!. Времена года. Мое любимое время года. Диалог-расспрос о погоде. Употребление глагола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to</w:t>
            </w:r>
            <w:r w:rsidRPr="00654585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be</w:t>
            </w:r>
            <w:r w:rsidRPr="00654585">
              <w:rPr>
                <w:rFonts w:eastAsia="Calibri"/>
                <w:sz w:val="24"/>
                <w:szCs w:val="24"/>
              </w:rPr>
              <w:t xml:space="preserve">  в отрицательных и вопросительных предложениях. Личные местоимения в именительном и объектном падежах (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654585">
              <w:rPr>
                <w:rFonts w:eastAsia="Calibri"/>
                <w:sz w:val="24"/>
                <w:szCs w:val="24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she</w:t>
            </w:r>
            <w:r w:rsidRPr="00654585">
              <w:rPr>
                <w:rFonts w:eastAsia="Calibri"/>
                <w:sz w:val="24"/>
                <w:szCs w:val="24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he</w:t>
            </w:r>
            <w:r w:rsidRPr="00654585">
              <w:rPr>
                <w:rFonts w:eastAsia="Calibri"/>
                <w:sz w:val="24"/>
                <w:szCs w:val="24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me</w:t>
            </w:r>
            <w:r w:rsidRPr="00654585">
              <w:rPr>
                <w:rFonts w:eastAsia="Calibri"/>
                <w:sz w:val="24"/>
                <w:szCs w:val="24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you</w:t>
            </w:r>
            <w:r w:rsidRPr="00654585">
              <w:rPr>
                <w:rFonts w:eastAsia="Calibri"/>
                <w:sz w:val="24"/>
                <w:szCs w:val="24"/>
              </w:rPr>
              <w:t xml:space="preserve">). Существительные в ед. и мн. числе. Вопросительное местоимение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where</w:t>
            </w:r>
            <w:r w:rsidRPr="00654585">
              <w:rPr>
                <w:rFonts w:eastAsia="Calibri"/>
                <w:sz w:val="24"/>
                <w:szCs w:val="24"/>
              </w:rPr>
              <w:t xml:space="preserve">. Предлоги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on</w:t>
            </w:r>
            <w:r w:rsidRPr="00654585">
              <w:rPr>
                <w:rFonts w:eastAsia="Calibri"/>
                <w:sz w:val="24"/>
                <w:szCs w:val="24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in</w:t>
            </w:r>
            <w:r w:rsidRPr="00654585">
              <w:rPr>
                <w:rFonts w:eastAsia="Calibri"/>
                <w:sz w:val="24"/>
                <w:szCs w:val="24"/>
              </w:rPr>
              <w:t>. Рассказ о своих каникулах.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Мир моих увлечений.</w:t>
            </w:r>
          </w:p>
        </w:tc>
        <w:tc>
          <w:tcPr>
            <w:tcW w:w="1134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11 ч</w:t>
            </w:r>
          </w:p>
        </w:tc>
        <w:tc>
          <w:tcPr>
            <w:tcW w:w="9639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Выходной день в цирке. Выходной день в цирке: животные цирка. Грамматическая структура: can/can't. Диалог-побуждение к действию (с опорой на образец).</w:t>
            </w:r>
          </w:p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Названия игрушек.  Предлоги места (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on</w:t>
            </w:r>
            <w:r w:rsidRPr="00654585">
              <w:rPr>
                <w:rFonts w:eastAsia="Calibri"/>
                <w:sz w:val="24"/>
                <w:szCs w:val="24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in</w:t>
            </w:r>
            <w:r w:rsidRPr="00654585">
              <w:rPr>
                <w:rFonts w:eastAsia="Calibri"/>
                <w:sz w:val="24"/>
                <w:szCs w:val="24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under</w:t>
            </w:r>
            <w:r w:rsidRPr="00654585">
              <w:rPr>
                <w:rFonts w:eastAsia="Calibri"/>
                <w:sz w:val="24"/>
                <w:szCs w:val="24"/>
              </w:rPr>
              <w:t>). Мои</w:t>
            </w:r>
            <w:r w:rsidRPr="00A11D1F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любимые</w:t>
            </w:r>
            <w:r w:rsidRPr="00A11D1F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игрушки</w:t>
            </w:r>
            <w:r w:rsidRPr="00A11D1F">
              <w:rPr>
                <w:rFonts w:eastAsia="Calibri"/>
                <w:sz w:val="24"/>
                <w:szCs w:val="24"/>
              </w:rPr>
              <w:t xml:space="preserve">. </w:t>
            </w:r>
            <w:r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A11D1F">
              <w:rPr>
                <w:rFonts w:eastAsia="Calibri"/>
                <w:sz w:val="24"/>
                <w:szCs w:val="24"/>
              </w:rPr>
              <w:t>'</w:t>
            </w:r>
            <w:r>
              <w:rPr>
                <w:rFonts w:eastAsia="Calibri"/>
                <w:sz w:val="24"/>
                <w:szCs w:val="24"/>
                <w:lang w:val="en-US"/>
              </w:rPr>
              <w:t>ve</w:t>
            </w:r>
            <w:r w:rsidRPr="00A11D1F"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  <w:lang w:val="en-US"/>
              </w:rPr>
              <w:t>got</w:t>
            </w:r>
            <w:r w:rsidRPr="00A11D1F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Внешность</w:t>
            </w:r>
            <w:r w:rsidRPr="00A11D1F">
              <w:rPr>
                <w:rFonts w:eastAsia="Calibri"/>
                <w:sz w:val="24"/>
                <w:szCs w:val="24"/>
              </w:rPr>
              <w:t xml:space="preserve">.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She/he hasn't got … It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>’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s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got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>…</w:t>
            </w:r>
            <w:r w:rsidRPr="00654585">
              <w:rPr>
                <w:rFonts w:eastAsia="Calibri"/>
                <w:sz w:val="24"/>
                <w:szCs w:val="24"/>
              </w:rPr>
              <w:t>Рассказ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о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моей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игрушке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 xml:space="preserve">.  </w:t>
            </w:r>
            <w:r w:rsidRPr="00654585">
              <w:rPr>
                <w:rFonts w:eastAsia="Calibri"/>
                <w:sz w:val="24"/>
                <w:szCs w:val="24"/>
              </w:rPr>
              <w:t>Наречие степени very. Личное местоимение we в именительном, объектном и притяжательном падежах (our, us).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Я и мои друзья.</w:t>
            </w:r>
          </w:p>
          <w:p w:rsidR="0046409B" w:rsidRPr="00654585" w:rsidRDefault="0046409B" w:rsidP="001A45AB">
            <w:pPr>
              <w:jc w:val="both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46409B" w:rsidRPr="00654585" w:rsidRDefault="0046409B" w:rsidP="001A45AB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 ч.</w:t>
            </w:r>
          </w:p>
        </w:tc>
        <w:tc>
          <w:tcPr>
            <w:tcW w:w="9639" w:type="dxa"/>
          </w:tcPr>
          <w:p w:rsidR="0046409B" w:rsidRPr="00E6563C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654585">
              <w:rPr>
                <w:rFonts w:eastAsia="Calibri"/>
                <w:sz w:val="24"/>
                <w:szCs w:val="24"/>
              </w:rPr>
              <w:t>Домашние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 xml:space="preserve">-дикие животные. Грамматическая структура: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654585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can</w:t>
            </w:r>
            <w:r w:rsidRPr="00654585">
              <w:rPr>
                <w:rFonts w:eastAsia="Calibri"/>
                <w:sz w:val="24"/>
                <w:szCs w:val="24"/>
              </w:rPr>
              <w:t xml:space="preserve"> (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jump</w:t>
            </w:r>
            <w:r w:rsidRPr="00654585">
              <w:rPr>
                <w:rFonts w:eastAsia="Calibri"/>
                <w:sz w:val="24"/>
                <w:szCs w:val="24"/>
              </w:rPr>
              <w:t xml:space="preserve">)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like</w:t>
            </w:r>
            <w:r w:rsidRPr="00654585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a</w:t>
            </w:r>
            <w:r w:rsidRPr="00654585">
              <w:rPr>
                <w:rFonts w:eastAsia="Calibri"/>
                <w:sz w:val="24"/>
                <w:szCs w:val="24"/>
              </w:rPr>
              <w:t xml:space="preserve"> (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frog</w:t>
            </w:r>
            <w:r w:rsidRPr="00654585">
              <w:rPr>
                <w:rFonts w:eastAsia="Calibri"/>
                <w:sz w:val="24"/>
                <w:szCs w:val="24"/>
              </w:rPr>
              <w:t xml:space="preserve">),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654585">
              <w:rPr>
                <w:rFonts w:eastAsia="Calibri"/>
                <w:sz w:val="24"/>
                <w:szCs w:val="24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can</w:t>
            </w:r>
            <w:r w:rsidRPr="00654585">
              <w:rPr>
                <w:rFonts w:eastAsia="Calibri"/>
                <w:sz w:val="24"/>
                <w:szCs w:val="24"/>
              </w:rPr>
              <w:t xml:space="preserve">…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too</w:t>
            </w:r>
            <w:r w:rsidRPr="00654585">
              <w:rPr>
                <w:rFonts w:eastAsia="Calibri"/>
                <w:sz w:val="24"/>
                <w:szCs w:val="24"/>
              </w:rPr>
              <w:t>. Любимое домашнее животное. Хобби.  Мои любимые занятия: что я могу. Грамматическая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</w:rPr>
              <w:t>структура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: Can you jump? Yes, I can. No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 xml:space="preserve">,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I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can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>'</w:t>
            </w:r>
            <w:r w:rsidRPr="00654585">
              <w:rPr>
                <w:rFonts w:eastAsia="Calibri"/>
                <w:sz w:val="24"/>
                <w:szCs w:val="24"/>
                <w:lang w:val="en-US"/>
              </w:rPr>
              <w:t>t</w:t>
            </w:r>
            <w:r w:rsidRPr="00A11D1F">
              <w:rPr>
                <w:rFonts w:eastAsia="Calibri"/>
                <w:sz w:val="24"/>
                <w:szCs w:val="24"/>
                <w:lang w:val="en-US"/>
              </w:rPr>
              <w:t>.</w:t>
            </w:r>
            <w:r w:rsidRPr="00A11D1F">
              <w:rPr>
                <w:lang w:val="en-US"/>
              </w:rPr>
              <w:t xml:space="preserve"> </w:t>
            </w:r>
            <w:r w:rsidRPr="00E6563C">
              <w:rPr>
                <w:rFonts w:eastAsia="Calibri"/>
                <w:sz w:val="24"/>
                <w:szCs w:val="24"/>
              </w:rPr>
              <w:t xml:space="preserve">Экскурсия по теме </w:t>
            </w:r>
            <w:r>
              <w:rPr>
                <w:rFonts w:eastAsia="Calibri"/>
                <w:sz w:val="24"/>
                <w:szCs w:val="24"/>
              </w:rPr>
              <w:t>«Выходной день в цирке».</w:t>
            </w:r>
          </w:p>
          <w:p w:rsidR="0046409B" w:rsidRPr="00654585" w:rsidRDefault="0046409B" w:rsidP="001A45AB">
            <w:pPr>
              <w:jc w:val="both"/>
              <w:rPr>
                <w:rFonts w:eastAsia="Calibri"/>
                <w:sz w:val="24"/>
                <w:szCs w:val="24"/>
              </w:rPr>
            </w:pPr>
            <w:r w:rsidRPr="00E6563C">
              <w:rPr>
                <w:rFonts w:eastAsia="Calibri"/>
                <w:sz w:val="24"/>
                <w:szCs w:val="24"/>
              </w:rPr>
              <w:t>Экскурсия по теме «Старинные русские игрушки».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46BA3" w:rsidRDefault="0046409B" w:rsidP="001A45AB">
            <w:pPr>
              <w:adjustRightInd w:val="0"/>
              <w:rPr>
                <w:color w:val="000000"/>
                <w:sz w:val="24"/>
                <w:szCs w:val="24"/>
              </w:rPr>
            </w:pPr>
            <w:r w:rsidRPr="00646BA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6409B" w:rsidRPr="00646BA3" w:rsidRDefault="0046409B" w:rsidP="001A45AB">
            <w:pPr>
              <w:adjustRightInd w:val="0"/>
              <w:rPr>
                <w:color w:val="000000"/>
                <w:sz w:val="24"/>
                <w:szCs w:val="24"/>
              </w:rPr>
            </w:pPr>
            <w:r w:rsidRPr="00646BA3">
              <w:rPr>
                <w:color w:val="000000"/>
                <w:sz w:val="24"/>
                <w:szCs w:val="24"/>
              </w:rPr>
              <w:t xml:space="preserve"> Знакомство</w:t>
            </w:r>
          </w:p>
        </w:tc>
        <w:tc>
          <w:tcPr>
            <w:tcW w:w="1134" w:type="dxa"/>
          </w:tcPr>
          <w:p w:rsidR="0046409B" w:rsidRPr="00646BA3" w:rsidRDefault="0046409B" w:rsidP="001A45AB">
            <w:pPr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 ч.</w:t>
            </w:r>
          </w:p>
        </w:tc>
        <w:tc>
          <w:tcPr>
            <w:tcW w:w="9639" w:type="dxa"/>
          </w:tcPr>
          <w:p w:rsidR="0046409B" w:rsidRPr="00646BA3" w:rsidRDefault="0046409B" w:rsidP="001A45AB">
            <w:pPr>
              <w:adjustRightInd w:val="0"/>
              <w:jc w:val="both"/>
              <w:rPr>
                <w:b/>
                <w:color w:val="000000"/>
                <w:sz w:val="24"/>
                <w:szCs w:val="24"/>
              </w:rPr>
            </w:pPr>
            <w:r w:rsidRPr="00646BA3">
              <w:rPr>
                <w:rFonts w:eastAsia="Calibri"/>
                <w:sz w:val="24"/>
                <w:szCs w:val="24"/>
              </w:rPr>
              <w:t>Приветствие, прощание (с использованием типичных фраз речевого этикета). Этикетный диалог (знакомство, встреча, номер телефона).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Я и моя семья</w:t>
            </w:r>
          </w:p>
        </w:tc>
        <w:tc>
          <w:tcPr>
            <w:tcW w:w="1134" w:type="dxa"/>
          </w:tcPr>
          <w:p w:rsidR="0046409B" w:rsidRPr="00646BA3" w:rsidRDefault="0046409B" w:rsidP="001A45AB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ч.</w:t>
            </w:r>
          </w:p>
        </w:tc>
        <w:tc>
          <w:tcPr>
            <w:tcW w:w="9639" w:type="dxa"/>
          </w:tcPr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 xml:space="preserve">Члены семьи. Притяжательные местоимения my, your, his, her, its, our, their. Имена членов семьи. Множественное  число существительных. Основные продукты питания.  Любимая еда моей семьи. Present simple – простое настоящее время. Моя любимая еда. Еда и напитки. </w:t>
            </w:r>
            <w:r w:rsidRPr="00646BA3">
              <w:rPr>
                <w:sz w:val="24"/>
                <w:szCs w:val="24"/>
                <w:lang w:val="en-US"/>
              </w:rPr>
              <w:t>Some</w:t>
            </w:r>
            <w:r w:rsidRPr="00646BA3">
              <w:rPr>
                <w:sz w:val="24"/>
                <w:szCs w:val="24"/>
              </w:rPr>
              <w:t xml:space="preserve">, </w:t>
            </w:r>
            <w:r w:rsidRPr="00646BA3">
              <w:rPr>
                <w:sz w:val="24"/>
                <w:szCs w:val="24"/>
                <w:lang w:val="en-US"/>
              </w:rPr>
              <w:t>any</w:t>
            </w:r>
            <w:r w:rsidRPr="00646BA3">
              <w:rPr>
                <w:sz w:val="24"/>
                <w:szCs w:val="24"/>
              </w:rPr>
              <w:t xml:space="preserve">. Грамматическая конструкция: </w:t>
            </w:r>
            <w:r w:rsidRPr="00646BA3">
              <w:rPr>
                <w:sz w:val="24"/>
                <w:szCs w:val="24"/>
                <w:lang w:val="en-US"/>
              </w:rPr>
              <w:t>have</w:t>
            </w:r>
            <w:r w:rsidRPr="00646BA3">
              <w:rPr>
                <w:sz w:val="24"/>
                <w:szCs w:val="24"/>
              </w:rPr>
              <w:t xml:space="preserve"> </w:t>
            </w:r>
            <w:r w:rsidRPr="00646BA3">
              <w:rPr>
                <w:sz w:val="24"/>
                <w:szCs w:val="24"/>
                <w:lang w:val="en-US"/>
              </w:rPr>
              <w:t>got</w:t>
            </w:r>
            <w:r w:rsidRPr="00646BA3">
              <w:rPr>
                <w:sz w:val="24"/>
                <w:szCs w:val="24"/>
              </w:rPr>
              <w:t>/</w:t>
            </w:r>
            <w:r w:rsidRPr="00646BA3">
              <w:rPr>
                <w:sz w:val="24"/>
                <w:szCs w:val="24"/>
                <w:lang w:val="en-US"/>
              </w:rPr>
              <w:t>has</w:t>
            </w:r>
            <w:r w:rsidRPr="00646BA3">
              <w:rPr>
                <w:sz w:val="24"/>
                <w:szCs w:val="24"/>
              </w:rPr>
              <w:t xml:space="preserve"> </w:t>
            </w:r>
            <w:r w:rsidRPr="00646BA3">
              <w:rPr>
                <w:sz w:val="24"/>
                <w:szCs w:val="24"/>
                <w:lang w:val="en-US"/>
              </w:rPr>
              <w:t>got</w:t>
            </w:r>
            <w:r w:rsidRPr="00646BA3">
              <w:rPr>
                <w:sz w:val="24"/>
                <w:szCs w:val="24"/>
              </w:rPr>
              <w:t xml:space="preserve">. Диалог-расспрос (о любимой еде). 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Мир моих увлечений</w:t>
            </w:r>
          </w:p>
        </w:tc>
        <w:tc>
          <w:tcPr>
            <w:tcW w:w="1134" w:type="dxa"/>
          </w:tcPr>
          <w:p w:rsidR="0046409B" w:rsidRPr="00646BA3" w:rsidRDefault="0046409B" w:rsidP="001A45AB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ч.</w:t>
            </w:r>
          </w:p>
        </w:tc>
        <w:tc>
          <w:tcPr>
            <w:tcW w:w="9639" w:type="dxa"/>
          </w:tcPr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Названия игрушек. Притяжательный падеж существительных. Мои любимые игрушки. Употребление неопределенного артикля a/an Структура:</w:t>
            </w:r>
          </w:p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  <w:lang w:val="en-US"/>
              </w:rPr>
              <w:t xml:space="preserve">This/That is, a/an. </w:t>
            </w:r>
            <w:r w:rsidRPr="00646BA3">
              <w:rPr>
                <w:sz w:val="24"/>
                <w:szCs w:val="24"/>
              </w:rPr>
              <w:t xml:space="preserve">Буква о в открытом и закрытом слоге. Вопрос: Whose is this? Предметы мебели. Структура: These/Those are. Моя комната. Мои любимые занятия. </w:t>
            </w:r>
          </w:p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Present Сontinuous – настоящее длительное время. Мое хобби. Выходной день в  парке. Мой распорядок дня. Предлоги времени. Дни недели. Мой выходной день.</w:t>
            </w:r>
          </w:p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Мой распорядок дня на выходные.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Я и мои друзья</w:t>
            </w:r>
          </w:p>
        </w:tc>
        <w:tc>
          <w:tcPr>
            <w:tcW w:w="1134" w:type="dxa"/>
          </w:tcPr>
          <w:p w:rsidR="0046409B" w:rsidRPr="00646BA3" w:rsidRDefault="0046409B" w:rsidP="001A45AB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ч.</w:t>
            </w:r>
          </w:p>
        </w:tc>
        <w:tc>
          <w:tcPr>
            <w:tcW w:w="9639" w:type="dxa"/>
          </w:tcPr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Название животных. Внешность животных. Мое любимое домашнее животное. Дикие животные.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Моя школа</w:t>
            </w:r>
          </w:p>
        </w:tc>
        <w:tc>
          <w:tcPr>
            <w:tcW w:w="1134" w:type="dxa"/>
          </w:tcPr>
          <w:p w:rsidR="0046409B" w:rsidRPr="00646BA3" w:rsidRDefault="0046409B" w:rsidP="001A45AB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ч.</w:t>
            </w:r>
          </w:p>
        </w:tc>
        <w:tc>
          <w:tcPr>
            <w:tcW w:w="9639" w:type="dxa"/>
          </w:tcPr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Школьные принадлежности. Глагол "</w:t>
            </w:r>
            <w:r w:rsidRPr="00646BA3">
              <w:rPr>
                <w:sz w:val="24"/>
                <w:szCs w:val="24"/>
                <w:lang w:val="en-US"/>
              </w:rPr>
              <w:t>to</w:t>
            </w:r>
            <w:r w:rsidRPr="00646BA3">
              <w:rPr>
                <w:sz w:val="24"/>
                <w:szCs w:val="24"/>
              </w:rPr>
              <w:t xml:space="preserve"> </w:t>
            </w:r>
            <w:r w:rsidRPr="00646BA3">
              <w:rPr>
                <w:sz w:val="24"/>
                <w:szCs w:val="24"/>
                <w:lang w:val="en-US"/>
              </w:rPr>
              <w:t>be</w:t>
            </w:r>
            <w:r w:rsidRPr="00646BA3">
              <w:rPr>
                <w:sz w:val="24"/>
                <w:szCs w:val="24"/>
              </w:rPr>
              <w:t xml:space="preserve">" </w:t>
            </w:r>
            <w:r w:rsidRPr="00646BA3">
              <w:rPr>
                <w:sz w:val="24"/>
                <w:szCs w:val="24"/>
                <w:lang w:val="en-US"/>
              </w:rPr>
              <w:t>my</w:t>
            </w:r>
            <w:r w:rsidRPr="00646BA3">
              <w:rPr>
                <w:sz w:val="24"/>
                <w:szCs w:val="24"/>
              </w:rPr>
              <w:t>/</w:t>
            </w:r>
            <w:r w:rsidRPr="00646BA3">
              <w:rPr>
                <w:sz w:val="24"/>
                <w:szCs w:val="24"/>
                <w:lang w:val="en-US"/>
              </w:rPr>
              <w:t>your</w:t>
            </w:r>
            <w:r w:rsidRPr="00646BA3">
              <w:rPr>
                <w:sz w:val="24"/>
                <w:szCs w:val="24"/>
              </w:rPr>
              <w:t>. Цифры.  Числительные 11—20. Повелительное наклонение. Get your school bag! Don't be late! Чтение буквы e в открытом и закрытом слоге. Различие транскрипционных знаков и букв.</w:t>
            </w:r>
          </w:p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Школьные предметы.  Глагол "</w:t>
            </w:r>
            <w:r w:rsidRPr="00646BA3">
              <w:rPr>
                <w:sz w:val="24"/>
                <w:szCs w:val="24"/>
                <w:lang w:val="en-US"/>
              </w:rPr>
              <w:t>to</w:t>
            </w:r>
            <w:r w:rsidRPr="00646BA3">
              <w:rPr>
                <w:sz w:val="24"/>
                <w:szCs w:val="24"/>
              </w:rPr>
              <w:t xml:space="preserve"> </w:t>
            </w:r>
            <w:r w:rsidRPr="00646BA3">
              <w:rPr>
                <w:sz w:val="24"/>
                <w:szCs w:val="24"/>
                <w:lang w:val="en-US"/>
              </w:rPr>
              <w:t>be</w:t>
            </w:r>
            <w:r w:rsidRPr="00646BA3">
              <w:rPr>
                <w:sz w:val="24"/>
                <w:szCs w:val="24"/>
              </w:rPr>
              <w:t>" "</w:t>
            </w:r>
            <w:r w:rsidRPr="00646BA3">
              <w:rPr>
                <w:sz w:val="24"/>
                <w:szCs w:val="24"/>
                <w:lang w:val="en-US"/>
              </w:rPr>
              <w:t>have</w:t>
            </w:r>
            <w:r w:rsidRPr="00646BA3">
              <w:rPr>
                <w:sz w:val="24"/>
                <w:szCs w:val="24"/>
              </w:rPr>
              <w:t>/</w:t>
            </w:r>
            <w:r w:rsidRPr="00646BA3">
              <w:rPr>
                <w:sz w:val="24"/>
                <w:szCs w:val="24"/>
                <w:lang w:val="en-US"/>
              </w:rPr>
              <w:t>don</w:t>
            </w:r>
            <w:r w:rsidRPr="00646BA3">
              <w:rPr>
                <w:sz w:val="24"/>
                <w:szCs w:val="24"/>
              </w:rPr>
              <w:t>'</w:t>
            </w:r>
            <w:r w:rsidRPr="00646BA3">
              <w:rPr>
                <w:sz w:val="24"/>
                <w:szCs w:val="24"/>
                <w:lang w:val="en-US"/>
              </w:rPr>
              <w:t>t</w:t>
            </w:r>
            <w:r w:rsidRPr="00646BA3">
              <w:rPr>
                <w:sz w:val="24"/>
                <w:szCs w:val="24"/>
              </w:rPr>
              <w:t xml:space="preserve"> </w:t>
            </w:r>
            <w:r w:rsidRPr="00646BA3">
              <w:rPr>
                <w:sz w:val="24"/>
                <w:szCs w:val="24"/>
                <w:lang w:val="en-US"/>
              </w:rPr>
              <w:t>have</w:t>
            </w:r>
            <w:r w:rsidRPr="00646BA3">
              <w:rPr>
                <w:sz w:val="24"/>
                <w:szCs w:val="24"/>
              </w:rPr>
              <w:t>".</w:t>
            </w:r>
          </w:p>
          <w:p w:rsidR="0046409B" w:rsidRPr="00646BA3" w:rsidRDefault="0046409B" w:rsidP="001A45AB">
            <w:pPr>
              <w:adjustRightInd w:val="0"/>
              <w:jc w:val="both"/>
              <w:rPr>
                <w:b/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Электронное сообщение о любимых предметах (с опорой на образец).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Мир вокруг меня</w:t>
            </w:r>
          </w:p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</w:p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46409B" w:rsidRPr="00646BA3" w:rsidRDefault="0046409B" w:rsidP="001A45AB">
            <w:pPr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ч.</w:t>
            </w:r>
          </w:p>
        </w:tc>
        <w:tc>
          <w:tcPr>
            <w:tcW w:w="9639" w:type="dxa"/>
          </w:tcPr>
          <w:p w:rsidR="0046409B" w:rsidRPr="00646BA3" w:rsidRDefault="0046409B" w:rsidP="001A45AB">
            <w:pPr>
              <w:adjustRightInd w:val="0"/>
              <w:jc w:val="both"/>
              <w:rPr>
                <w:sz w:val="24"/>
                <w:szCs w:val="24"/>
              </w:rPr>
            </w:pPr>
            <w:r w:rsidRPr="00646BA3">
              <w:rPr>
                <w:sz w:val="24"/>
                <w:szCs w:val="24"/>
              </w:rPr>
              <w:t>Мой дом. Моя комната. Предлоги места. Предметы мебели. Предметы интерьера. Грамматическая конструкция: there is/there are. Вопросительное слово how (many), союз because. Диалог – расспрос о предметах мебели. Герб семьи.</w:t>
            </w:r>
          </w:p>
        </w:tc>
      </w:tr>
      <w:tr w:rsidR="0046409B" w:rsidRPr="00654585" w:rsidTr="0046409B">
        <w:trPr>
          <w:trHeight w:val="320"/>
        </w:trPr>
        <w:tc>
          <w:tcPr>
            <w:tcW w:w="817" w:type="dxa"/>
          </w:tcPr>
          <w:p w:rsidR="0046409B" w:rsidRPr="00646BA3" w:rsidRDefault="0046409B" w:rsidP="001A45AB">
            <w:pPr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646BA3">
              <w:rPr>
                <w:rFonts w:eastAsia="Calibri"/>
                <w:bCs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46409B" w:rsidRPr="00646BA3" w:rsidRDefault="0046409B" w:rsidP="001A45AB">
            <w:pPr>
              <w:adjustRightInd w:val="0"/>
              <w:rPr>
                <w:sz w:val="24"/>
                <w:szCs w:val="24"/>
              </w:rPr>
            </w:pPr>
            <w:r w:rsidRPr="00646BA3">
              <w:rPr>
                <w:rFonts w:eastAsia="Calibri"/>
                <w:bCs/>
                <w:sz w:val="24"/>
                <w:szCs w:val="24"/>
              </w:rPr>
              <w:t>Страна/страны изучаемого языка и родная страна.</w:t>
            </w:r>
          </w:p>
        </w:tc>
        <w:tc>
          <w:tcPr>
            <w:tcW w:w="1134" w:type="dxa"/>
          </w:tcPr>
          <w:p w:rsidR="0046409B" w:rsidRPr="00646BA3" w:rsidRDefault="0046409B" w:rsidP="001A45AB">
            <w:pPr>
              <w:adjustRightIn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25 ч.</w:t>
            </w:r>
          </w:p>
        </w:tc>
        <w:tc>
          <w:tcPr>
            <w:tcW w:w="9639" w:type="dxa"/>
          </w:tcPr>
          <w:p w:rsidR="0046409B" w:rsidRPr="00646BA3" w:rsidRDefault="0046409B" w:rsidP="001A45AB">
            <w:pPr>
              <w:adjustRightInd w:val="0"/>
              <w:jc w:val="both"/>
              <w:rPr>
                <w:rFonts w:eastAsia="Calibri"/>
                <w:sz w:val="24"/>
                <w:szCs w:val="24"/>
              </w:rPr>
            </w:pPr>
            <w:r w:rsidRPr="00646BA3">
              <w:rPr>
                <w:rFonts w:eastAsia="Calibri"/>
                <w:sz w:val="24"/>
                <w:szCs w:val="24"/>
              </w:rPr>
              <w:t>Чтение детского фольклора на английском языке. Школы в Великобритании. Школы в России. Семьи в Австралии.  Семьи в России.</w:t>
            </w:r>
            <w:r w:rsidRPr="00646BA3">
              <w:rPr>
                <w:rFonts w:ascii="Calibri" w:eastAsia="Calibri" w:hAnsi="Calibri"/>
              </w:rPr>
              <w:t xml:space="preserve"> </w:t>
            </w:r>
            <w:r w:rsidRPr="00646BA3">
              <w:rPr>
                <w:rFonts w:eastAsia="Calibri"/>
                <w:sz w:val="24"/>
                <w:szCs w:val="24"/>
              </w:rPr>
              <w:t>Любимая еда Британцев. Мороженое любимое лакомство детей в России.</w:t>
            </w:r>
            <w:r w:rsidRPr="00646BA3">
              <w:rPr>
                <w:rFonts w:ascii="Calibri" w:eastAsia="Calibri" w:hAnsi="Calibri"/>
              </w:rPr>
              <w:t xml:space="preserve"> </w:t>
            </w:r>
            <w:r w:rsidRPr="00646BA3">
              <w:rPr>
                <w:rFonts w:eastAsia="Calibri"/>
                <w:sz w:val="24"/>
                <w:szCs w:val="24"/>
              </w:rPr>
              <w:t>Игрушки в Великобритании. Игрушки в России. Дома в Великобритании. Дома-музеи в России. Животные в Австралии. Животные в России. Хобби детей в США. Хобби детей в России.</w:t>
            </w:r>
            <w:r w:rsidRPr="00646BA3">
              <w:rPr>
                <w:rFonts w:ascii="Calibri" w:eastAsia="Calibri" w:hAnsi="Calibri"/>
              </w:rPr>
              <w:t xml:space="preserve"> </w:t>
            </w:r>
            <w:r w:rsidRPr="00646BA3">
              <w:rPr>
                <w:rFonts w:eastAsia="Calibri"/>
                <w:sz w:val="24"/>
                <w:szCs w:val="24"/>
              </w:rPr>
              <w:t>Любимые персонажи из мультфильмов у детей в США. Любимые персонажи мультфильмов у детей в России.</w:t>
            </w:r>
            <w:r>
              <w:t xml:space="preserve"> </w:t>
            </w:r>
            <w:r w:rsidRPr="00646BA3">
              <w:rPr>
                <w:rFonts w:eastAsia="Calibri"/>
                <w:sz w:val="24"/>
                <w:szCs w:val="24"/>
              </w:rPr>
              <w:t>Экскурсия по теме «Мороженое люб</w:t>
            </w:r>
            <w:r>
              <w:rPr>
                <w:rFonts w:eastAsia="Calibri"/>
                <w:sz w:val="24"/>
                <w:szCs w:val="24"/>
              </w:rPr>
              <w:t xml:space="preserve">имое лакомство детей в России». </w:t>
            </w:r>
            <w:r w:rsidRPr="00646BA3">
              <w:rPr>
                <w:rFonts w:eastAsia="Calibri"/>
                <w:sz w:val="24"/>
                <w:szCs w:val="24"/>
              </w:rPr>
              <w:t>Экскурсия по теме «Животные России».</w:t>
            </w:r>
          </w:p>
        </w:tc>
      </w:tr>
    </w:tbl>
    <w:tbl>
      <w:tblPr>
        <w:tblStyle w:val="a6"/>
        <w:tblW w:w="14567" w:type="dxa"/>
        <w:tblLayout w:type="fixed"/>
        <w:tblLook w:val="04A0"/>
      </w:tblPr>
      <w:tblGrid>
        <w:gridCol w:w="817"/>
        <w:gridCol w:w="2977"/>
        <w:gridCol w:w="1134"/>
        <w:gridCol w:w="9639"/>
      </w:tblGrid>
      <w:tr w:rsidR="0046409B" w:rsidTr="0046409B">
        <w:trPr>
          <w:trHeight w:val="320"/>
        </w:trPr>
        <w:tc>
          <w:tcPr>
            <w:tcW w:w="817" w:type="dxa"/>
          </w:tcPr>
          <w:p w:rsidR="0046409B" w:rsidRPr="0046409B" w:rsidRDefault="0046409B" w:rsidP="0046409B">
            <w:pPr>
              <w:rPr>
                <w:color w:val="000000"/>
                <w:sz w:val="24"/>
                <w:szCs w:val="24"/>
              </w:rPr>
            </w:pPr>
          </w:p>
          <w:p w:rsidR="0046409B" w:rsidRDefault="0046409B" w:rsidP="001A45AB">
            <w:pPr>
              <w:rPr>
                <w:lang w:bidi="en-US"/>
              </w:rPr>
            </w:pPr>
          </w:p>
          <w:p w:rsidR="0046409B" w:rsidRDefault="0046409B" w:rsidP="001A45AB">
            <w:pPr>
              <w:rPr>
                <w:lang w:bidi="en-US"/>
              </w:rPr>
            </w:pPr>
          </w:p>
          <w:p w:rsidR="0046409B" w:rsidRPr="00C755FE" w:rsidRDefault="0046409B" w:rsidP="001A45AB">
            <w:pPr>
              <w:jc w:val="center"/>
              <w:rPr>
                <w:lang w:bidi="en-US"/>
              </w:rPr>
            </w:pPr>
            <w:r>
              <w:rPr>
                <w:lang w:bidi="en-US"/>
              </w:rPr>
              <w:t>4</w:t>
            </w:r>
          </w:p>
        </w:tc>
        <w:tc>
          <w:tcPr>
            <w:tcW w:w="2977" w:type="dxa"/>
          </w:tcPr>
          <w:p w:rsidR="0046409B" w:rsidRPr="00C755FE" w:rsidRDefault="0046409B" w:rsidP="001A45AB">
            <w:pPr>
              <w:rPr>
                <w:color w:val="000000"/>
                <w:sz w:val="24"/>
                <w:szCs w:val="24"/>
              </w:rPr>
            </w:pPr>
            <w:r w:rsidRPr="00C755FE">
              <w:rPr>
                <w:color w:val="000000"/>
                <w:sz w:val="24"/>
                <w:szCs w:val="24"/>
              </w:rPr>
              <w:t>Знакомство.</w:t>
            </w:r>
          </w:p>
          <w:p w:rsidR="0046409B" w:rsidRPr="00391FDB" w:rsidRDefault="0046409B" w:rsidP="0046409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 одноклассниками, учителем, </w:t>
            </w:r>
            <w:r w:rsidRPr="00391FDB">
              <w:rPr>
                <w:color w:val="000000"/>
                <w:sz w:val="24"/>
                <w:szCs w:val="24"/>
              </w:rPr>
              <w:t>персонажами детских произведений: имя,</w:t>
            </w:r>
            <w:r>
              <w:rPr>
                <w:color w:val="000000"/>
                <w:sz w:val="24"/>
                <w:szCs w:val="24"/>
              </w:rPr>
              <w:t xml:space="preserve"> возраст. </w:t>
            </w:r>
          </w:p>
        </w:tc>
        <w:tc>
          <w:tcPr>
            <w:tcW w:w="1134" w:type="dxa"/>
          </w:tcPr>
          <w:p w:rsidR="0046409B" w:rsidRPr="00341EE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ч.</w:t>
            </w:r>
          </w:p>
        </w:tc>
        <w:tc>
          <w:tcPr>
            <w:tcW w:w="9639" w:type="dxa"/>
          </w:tcPr>
          <w:p w:rsidR="0046409B" w:rsidRPr="0007224A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341EEB">
              <w:rPr>
                <w:color w:val="000000"/>
                <w:sz w:val="24"/>
                <w:szCs w:val="24"/>
              </w:rPr>
              <w:t>Знакомство. Приветствие Прощание. Снова вместе!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391FDB">
              <w:rPr>
                <w:color w:val="000000"/>
                <w:sz w:val="24"/>
                <w:szCs w:val="24"/>
              </w:rPr>
              <w:t>(с использованием типичных фраз речевого этикета).</w:t>
            </w:r>
          </w:p>
          <w:p w:rsidR="0046409B" w:rsidRPr="0007224A" w:rsidRDefault="0046409B" w:rsidP="001A45AB">
            <w:pPr>
              <w:jc w:val="both"/>
              <w:rPr>
                <w:sz w:val="24"/>
                <w:szCs w:val="24"/>
              </w:rPr>
            </w:pPr>
          </w:p>
        </w:tc>
      </w:tr>
      <w:tr w:rsidR="0046409B" w:rsidTr="0046409B">
        <w:trPr>
          <w:trHeight w:val="336"/>
        </w:trPr>
        <w:tc>
          <w:tcPr>
            <w:tcW w:w="817" w:type="dxa"/>
          </w:tcPr>
          <w:p w:rsidR="0046409B" w:rsidRPr="00C755FE" w:rsidRDefault="0046409B" w:rsidP="008D72D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6409B" w:rsidRPr="00C755FE" w:rsidRDefault="0046409B" w:rsidP="001A45AB">
            <w:pPr>
              <w:rPr>
                <w:color w:val="000000"/>
                <w:sz w:val="24"/>
                <w:szCs w:val="24"/>
              </w:rPr>
            </w:pPr>
            <w:r w:rsidRPr="00C755FE">
              <w:rPr>
                <w:color w:val="000000"/>
                <w:sz w:val="24"/>
                <w:szCs w:val="24"/>
              </w:rPr>
              <w:t>Я и моя семья.</w:t>
            </w:r>
          </w:p>
          <w:p w:rsidR="0046409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391FDB">
              <w:rPr>
                <w:color w:val="000000"/>
                <w:sz w:val="24"/>
                <w:szCs w:val="24"/>
              </w:rPr>
              <w:t>Члены семьи, их имена, возра</w:t>
            </w:r>
            <w:r>
              <w:rPr>
                <w:color w:val="000000"/>
                <w:sz w:val="24"/>
                <w:szCs w:val="24"/>
              </w:rPr>
              <w:t xml:space="preserve">ст, внешность, черты характера, </w:t>
            </w:r>
            <w:r w:rsidRPr="00391FDB">
              <w:rPr>
                <w:color w:val="000000"/>
                <w:sz w:val="24"/>
                <w:szCs w:val="24"/>
              </w:rPr>
              <w:t>увлечения/</w:t>
            </w:r>
          </w:p>
          <w:p w:rsidR="0046409B" w:rsidRPr="00391FD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391FDB">
              <w:rPr>
                <w:color w:val="000000"/>
                <w:sz w:val="24"/>
                <w:szCs w:val="24"/>
              </w:rPr>
              <w:t>хобби. Мой день (распорядок дня, домашние обязанности). Покупки в магазине: одежда, обувь, основные продукты питания. Любимая еда. Семейные праздники: день рождения, Новый год/Рождество. Подарки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46409B" w:rsidRPr="00341EE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ч.</w:t>
            </w:r>
          </w:p>
        </w:tc>
        <w:tc>
          <w:tcPr>
            <w:tcW w:w="9639" w:type="dxa"/>
          </w:tcPr>
          <w:p w:rsidR="0046409B" w:rsidRPr="00341EE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341EEB">
              <w:rPr>
                <w:color w:val="000000"/>
                <w:sz w:val="24"/>
                <w:szCs w:val="24"/>
              </w:rPr>
              <w:t>Члены семьи. В</w:t>
            </w:r>
            <w:r>
              <w:rPr>
                <w:color w:val="000000"/>
                <w:sz w:val="24"/>
                <w:szCs w:val="24"/>
              </w:rPr>
              <w:t xml:space="preserve">нешность. Структура have got.  </w:t>
            </w:r>
            <w:r w:rsidRPr="00341EEB">
              <w:rPr>
                <w:color w:val="000000"/>
                <w:sz w:val="24"/>
                <w:szCs w:val="24"/>
              </w:rPr>
              <w:t>Местоимения</w:t>
            </w:r>
            <w:r w:rsidRPr="0060689E">
              <w:rPr>
                <w:color w:val="000000"/>
                <w:sz w:val="24"/>
                <w:szCs w:val="24"/>
                <w:lang w:val="en-US"/>
              </w:rPr>
              <w:t xml:space="preserve">  </w:t>
            </w:r>
            <w:r>
              <w:rPr>
                <w:color w:val="000000"/>
                <w:sz w:val="24"/>
                <w:szCs w:val="24"/>
                <w:lang w:val="en-US"/>
              </w:rPr>
              <w:t>my</w:t>
            </w:r>
            <w:r w:rsidRPr="0060689E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color w:val="000000"/>
                <w:sz w:val="24"/>
                <w:szCs w:val="24"/>
                <w:lang w:val="en-US"/>
              </w:rPr>
              <w:t>his</w:t>
            </w:r>
            <w:r w:rsidRPr="0060689E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color w:val="000000"/>
                <w:sz w:val="24"/>
                <w:szCs w:val="24"/>
                <w:lang w:val="en-US"/>
              </w:rPr>
              <w:t>her</w:t>
            </w:r>
            <w:r w:rsidRPr="0060689E">
              <w:rPr>
                <w:color w:val="000000"/>
                <w:sz w:val="24"/>
                <w:szCs w:val="24"/>
                <w:lang w:val="en-US"/>
              </w:rPr>
              <w:t xml:space="preserve">, </w:t>
            </w:r>
            <w:r>
              <w:rPr>
                <w:color w:val="000000"/>
                <w:sz w:val="24"/>
                <w:szCs w:val="24"/>
                <w:lang w:val="en-US"/>
              </w:rPr>
              <w:t>your</w:t>
            </w:r>
            <w:r w:rsidRPr="00FC4BC3">
              <w:rPr>
                <w:color w:val="000000"/>
                <w:sz w:val="24"/>
                <w:szCs w:val="24"/>
                <w:lang w:val="en-US"/>
              </w:rPr>
              <w:t xml:space="preserve">. </w:t>
            </w:r>
            <w:r w:rsidRPr="00341EEB">
              <w:rPr>
                <w:color w:val="000000"/>
                <w:sz w:val="24"/>
                <w:szCs w:val="24"/>
              </w:rPr>
              <w:t>Предметы мебели и интерьера. Место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341EEB">
              <w:rPr>
                <w:color w:val="000000"/>
                <w:sz w:val="24"/>
                <w:szCs w:val="24"/>
              </w:rPr>
              <w:t>нахождение  предметов. Предлоги места.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341EEB">
              <w:rPr>
                <w:color w:val="000000"/>
                <w:sz w:val="24"/>
                <w:szCs w:val="24"/>
              </w:rPr>
              <w:t>Имя, возраст, внешность, характер, увлечен</w:t>
            </w:r>
            <w:r>
              <w:rPr>
                <w:color w:val="000000"/>
                <w:sz w:val="24"/>
                <w:szCs w:val="24"/>
              </w:rPr>
              <w:t xml:space="preserve">ия. Настоящее длительное время. </w:t>
            </w:r>
            <w:r w:rsidRPr="00341EEB">
              <w:rPr>
                <w:color w:val="000000"/>
                <w:sz w:val="24"/>
                <w:szCs w:val="24"/>
              </w:rPr>
              <w:t>Мой  день. Профессии.</w:t>
            </w:r>
          </w:p>
          <w:p w:rsidR="0046409B" w:rsidRPr="00341EE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Мои любимые занятия. </w:t>
            </w:r>
            <w:r w:rsidRPr="00341EEB">
              <w:rPr>
                <w:color w:val="000000"/>
                <w:sz w:val="24"/>
                <w:szCs w:val="24"/>
              </w:rPr>
              <w:t>Рас</w:t>
            </w:r>
            <w:r>
              <w:rPr>
                <w:color w:val="000000"/>
                <w:sz w:val="24"/>
                <w:szCs w:val="24"/>
              </w:rPr>
              <w:t xml:space="preserve">порядок дня. Наречия частности. Мои любимые  занятия. Увлечения. Настоящее простое время. </w:t>
            </w:r>
            <w:r w:rsidRPr="00341EEB">
              <w:rPr>
                <w:color w:val="000000"/>
                <w:sz w:val="24"/>
                <w:szCs w:val="24"/>
              </w:rPr>
              <w:t>Модальный глагол: have to/has to (приходится что-либо делать).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46319D">
              <w:rPr>
                <w:color w:val="000000"/>
                <w:sz w:val="24"/>
                <w:szCs w:val="24"/>
              </w:rPr>
              <w:t>Покупки в магази</w:t>
            </w:r>
            <w:r>
              <w:rPr>
                <w:color w:val="000000"/>
                <w:sz w:val="24"/>
                <w:szCs w:val="24"/>
              </w:rPr>
              <w:t xml:space="preserve">не: основные продукты питания.  </w:t>
            </w:r>
            <w:r w:rsidRPr="0046319D">
              <w:rPr>
                <w:color w:val="000000"/>
                <w:sz w:val="24"/>
                <w:szCs w:val="24"/>
              </w:rPr>
              <w:t>Любимая еда. Неопределенные ме</w:t>
            </w:r>
            <w:r>
              <w:rPr>
                <w:color w:val="000000"/>
                <w:sz w:val="24"/>
                <w:szCs w:val="24"/>
              </w:rPr>
              <w:t xml:space="preserve">стоимения much, many, a lot of. </w:t>
            </w:r>
            <w:r w:rsidRPr="0046319D">
              <w:rPr>
                <w:color w:val="000000"/>
                <w:sz w:val="24"/>
                <w:szCs w:val="24"/>
              </w:rPr>
              <w:t>Национальная еда. Модальный глагол may.</w:t>
            </w:r>
            <w: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Семейные праздники. Чаепитие. </w:t>
            </w:r>
            <w:r w:rsidRPr="00DE15FF">
              <w:rPr>
                <w:color w:val="000000"/>
                <w:sz w:val="24"/>
                <w:szCs w:val="24"/>
              </w:rPr>
              <w:t xml:space="preserve">Прошедшее простое время. Глагол </w:t>
            </w:r>
            <w:r w:rsidRPr="00DE15FF">
              <w:rPr>
                <w:color w:val="000000"/>
                <w:sz w:val="24"/>
                <w:szCs w:val="24"/>
                <w:lang w:val="en-US"/>
              </w:rPr>
              <w:t>to</w:t>
            </w:r>
            <w:r w:rsidRPr="00DE15FF">
              <w:rPr>
                <w:color w:val="000000"/>
                <w:sz w:val="24"/>
                <w:szCs w:val="24"/>
              </w:rPr>
              <w:t xml:space="preserve"> </w:t>
            </w:r>
            <w:r w:rsidRPr="00DE15FF">
              <w:rPr>
                <w:color w:val="000000"/>
                <w:sz w:val="24"/>
                <w:szCs w:val="24"/>
                <w:lang w:val="en-US"/>
              </w:rPr>
              <w:t>be</w:t>
            </w:r>
            <w:r w:rsidRPr="00DE15FF">
              <w:rPr>
                <w:color w:val="000000"/>
                <w:sz w:val="24"/>
                <w:szCs w:val="24"/>
              </w:rPr>
              <w:t xml:space="preserve"> - </w:t>
            </w:r>
            <w:r w:rsidRPr="00DE15FF">
              <w:rPr>
                <w:color w:val="000000"/>
                <w:sz w:val="24"/>
                <w:szCs w:val="24"/>
                <w:lang w:val="en-US"/>
              </w:rPr>
              <w:t>was</w:t>
            </w:r>
            <w:r w:rsidRPr="00DE15FF">
              <w:rPr>
                <w:color w:val="000000"/>
                <w:sz w:val="24"/>
                <w:szCs w:val="24"/>
              </w:rPr>
              <w:t xml:space="preserve">, </w:t>
            </w:r>
            <w:r w:rsidRPr="00DE15FF">
              <w:rPr>
                <w:color w:val="000000"/>
                <w:sz w:val="24"/>
                <w:szCs w:val="24"/>
                <w:lang w:val="en-US"/>
              </w:rPr>
              <w:t>were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DE15FF">
              <w:rPr>
                <w:color w:val="000000"/>
                <w:sz w:val="24"/>
                <w:szCs w:val="24"/>
              </w:rPr>
              <w:t>Где ты был вчера? Подарки.</w:t>
            </w:r>
            <w:r>
              <w:t xml:space="preserve"> </w:t>
            </w:r>
            <w:r w:rsidRPr="00DE15FF">
              <w:rPr>
                <w:color w:val="000000"/>
                <w:sz w:val="24"/>
                <w:szCs w:val="24"/>
              </w:rPr>
              <w:t>Семейные праздники: день рождения.</w:t>
            </w:r>
          </w:p>
          <w:p w:rsidR="0046409B" w:rsidRPr="0007224A" w:rsidRDefault="0046409B" w:rsidP="001A45AB">
            <w:pPr>
              <w:jc w:val="both"/>
              <w:rPr>
                <w:sz w:val="24"/>
                <w:szCs w:val="24"/>
              </w:rPr>
            </w:pPr>
          </w:p>
        </w:tc>
      </w:tr>
      <w:tr w:rsidR="0046409B" w:rsidTr="0046409B">
        <w:trPr>
          <w:trHeight w:val="320"/>
        </w:trPr>
        <w:tc>
          <w:tcPr>
            <w:tcW w:w="817" w:type="dxa"/>
          </w:tcPr>
          <w:p w:rsidR="0046409B" w:rsidRPr="00C755FE" w:rsidRDefault="0046409B" w:rsidP="001A45AB">
            <w:pPr>
              <w:ind w:left="36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6409B" w:rsidRPr="00C755FE" w:rsidRDefault="0046409B" w:rsidP="001A45AB">
            <w:pPr>
              <w:jc w:val="both"/>
              <w:rPr>
                <w:bCs/>
                <w:sz w:val="24"/>
                <w:szCs w:val="24"/>
              </w:rPr>
            </w:pPr>
            <w:r w:rsidRPr="00C755FE">
              <w:rPr>
                <w:bCs/>
                <w:sz w:val="24"/>
                <w:szCs w:val="24"/>
              </w:rPr>
              <w:t>Мир моих увлечений</w:t>
            </w:r>
          </w:p>
          <w:p w:rsidR="0046409B" w:rsidRPr="00391FD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391FDB">
              <w:rPr>
                <w:color w:val="000000"/>
                <w:sz w:val="24"/>
                <w:szCs w:val="24"/>
              </w:rPr>
              <w:t>Мои любимые занятия. Виды спорта и спортивные игры. Мои любимые сказки. Выходной день (в зоопарке, цирке), каникулы.</w:t>
            </w:r>
          </w:p>
        </w:tc>
        <w:tc>
          <w:tcPr>
            <w:tcW w:w="1134" w:type="dxa"/>
          </w:tcPr>
          <w:p w:rsidR="0046409B" w:rsidRPr="00DE15FF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ч.</w:t>
            </w:r>
          </w:p>
        </w:tc>
        <w:tc>
          <w:tcPr>
            <w:tcW w:w="9639" w:type="dxa"/>
          </w:tcPr>
          <w:p w:rsidR="0046409B" w:rsidRPr="005F557C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DE15FF">
              <w:rPr>
                <w:color w:val="000000"/>
                <w:sz w:val="24"/>
                <w:szCs w:val="24"/>
              </w:rPr>
              <w:t>Выходной день (в зоопарке, в цирке).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A05DB">
              <w:rPr>
                <w:color w:val="000000"/>
                <w:sz w:val="24"/>
                <w:szCs w:val="24"/>
              </w:rPr>
              <w:t>Любимая англи</w:t>
            </w:r>
            <w:r>
              <w:rPr>
                <w:color w:val="000000"/>
                <w:sz w:val="24"/>
                <w:szCs w:val="24"/>
              </w:rPr>
              <w:t xml:space="preserve">йская сказка "Заяц и черепаха". </w:t>
            </w:r>
            <w:r w:rsidRPr="00BA05DB">
              <w:rPr>
                <w:color w:val="000000"/>
                <w:sz w:val="24"/>
                <w:szCs w:val="24"/>
              </w:rPr>
              <w:t>Ми</w:t>
            </w:r>
            <w:r>
              <w:rPr>
                <w:color w:val="000000"/>
                <w:sz w:val="24"/>
                <w:szCs w:val="24"/>
              </w:rPr>
              <w:t xml:space="preserve">р сказок. Что они делали вчера? </w:t>
            </w:r>
            <w:r w:rsidRPr="00BA05DB">
              <w:rPr>
                <w:color w:val="000000"/>
                <w:sz w:val="24"/>
                <w:szCs w:val="24"/>
              </w:rPr>
              <w:t>Проше</w:t>
            </w:r>
            <w:r>
              <w:rPr>
                <w:color w:val="000000"/>
                <w:sz w:val="24"/>
                <w:szCs w:val="24"/>
              </w:rPr>
              <w:t xml:space="preserve">дшее время правильных глаголов. </w:t>
            </w:r>
            <w:r w:rsidRPr="00BA05DB">
              <w:rPr>
                <w:color w:val="000000"/>
                <w:sz w:val="24"/>
                <w:szCs w:val="24"/>
              </w:rPr>
              <w:t>Мои любимые</w:t>
            </w:r>
            <w:r>
              <w:rPr>
                <w:color w:val="000000"/>
                <w:sz w:val="24"/>
                <w:szCs w:val="24"/>
              </w:rPr>
              <w:t xml:space="preserve"> сказки. Это случилось однажды. Мои любимые  русские сказки. </w:t>
            </w:r>
            <w:r w:rsidRPr="00BA05DB">
              <w:rPr>
                <w:color w:val="000000"/>
                <w:sz w:val="24"/>
                <w:szCs w:val="24"/>
              </w:rPr>
              <w:t>Прошедшее время правильных глаголов (отрицательных и вопросительных форм).</w:t>
            </w:r>
            <w:r>
              <w:rPr>
                <w:color w:val="000000"/>
                <w:sz w:val="24"/>
                <w:szCs w:val="24"/>
              </w:rPr>
              <w:t xml:space="preserve"> Выходной день, каникулы. </w:t>
            </w:r>
            <w:r w:rsidRPr="00FC51A6">
              <w:rPr>
                <w:color w:val="000000"/>
                <w:sz w:val="24"/>
                <w:szCs w:val="24"/>
              </w:rPr>
              <w:t>Прошедшее простое время неправиль</w:t>
            </w:r>
            <w:r>
              <w:rPr>
                <w:color w:val="000000"/>
                <w:sz w:val="24"/>
                <w:szCs w:val="24"/>
              </w:rPr>
              <w:t xml:space="preserve">ных глаголов. </w:t>
            </w:r>
            <w:r w:rsidRPr="00FC51A6">
              <w:rPr>
                <w:color w:val="000000"/>
                <w:sz w:val="24"/>
                <w:szCs w:val="24"/>
              </w:rPr>
              <w:t>Волшебные моменты.  Прево</w:t>
            </w:r>
            <w:r>
              <w:rPr>
                <w:color w:val="000000"/>
                <w:sz w:val="24"/>
                <w:szCs w:val="24"/>
              </w:rPr>
              <w:t xml:space="preserve">сходная степень прилагательных. </w:t>
            </w:r>
            <w:r w:rsidRPr="00FC51A6">
              <w:rPr>
                <w:color w:val="000000"/>
                <w:sz w:val="24"/>
                <w:szCs w:val="24"/>
              </w:rPr>
              <w:t>Памятные события в жизни. Лучший день в году. Прошедшее прост</w:t>
            </w:r>
            <w:r>
              <w:rPr>
                <w:color w:val="000000"/>
                <w:sz w:val="24"/>
                <w:szCs w:val="24"/>
              </w:rPr>
              <w:t xml:space="preserve">ое время неправильных глаголов. </w:t>
            </w:r>
            <w:r w:rsidRPr="00FC51A6">
              <w:rPr>
                <w:color w:val="000000"/>
                <w:sz w:val="24"/>
                <w:szCs w:val="24"/>
              </w:rPr>
              <w:t>Моя любимая музыка. Мир моих увлечений.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5F557C">
              <w:rPr>
                <w:color w:val="000000"/>
                <w:sz w:val="24"/>
                <w:szCs w:val="24"/>
              </w:rPr>
              <w:t xml:space="preserve">Каникулы. </w:t>
            </w:r>
            <w:r>
              <w:rPr>
                <w:color w:val="000000"/>
                <w:sz w:val="24"/>
                <w:szCs w:val="24"/>
              </w:rPr>
              <w:t xml:space="preserve"> Планы на каникулы. </w:t>
            </w:r>
            <w:r w:rsidRPr="005F557C">
              <w:rPr>
                <w:color w:val="000000"/>
                <w:sz w:val="24"/>
                <w:szCs w:val="24"/>
              </w:rPr>
              <w:t>Едем в отпуск.</w:t>
            </w:r>
          </w:p>
          <w:p w:rsidR="0046409B" w:rsidRPr="00C755FE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Структура</w:t>
            </w:r>
            <w:r w:rsidRPr="00391FDB">
              <w:rPr>
                <w:color w:val="000000"/>
                <w:sz w:val="24"/>
                <w:szCs w:val="24"/>
              </w:rPr>
              <w:t xml:space="preserve"> </w:t>
            </w:r>
            <w:r w:rsidRPr="005F557C">
              <w:rPr>
                <w:color w:val="000000"/>
                <w:sz w:val="24"/>
                <w:szCs w:val="24"/>
                <w:lang w:val="en-US"/>
              </w:rPr>
              <w:t>to</w:t>
            </w:r>
            <w:r w:rsidRPr="00391FDB">
              <w:rPr>
                <w:color w:val="000000"/>
                <w:sz w:val="24"/>
                <w:szCs w:val="24"/>
              </w:rPr>
              <w:t xml:space="preserve"> </w:t>
            </w:r>
            <w:r w:rsidRPr="005F557C">
              <w:rPr>
                <w:color w:val="000000"/>
                <w:sz w:val="24"/>
                <w:szCs w:val="24"/>
                <w:lang w:val="en-US"/>
              </w:rPr>
              <w:t>be</w:t>
            </w:r>
            <w:r w:rsidRPr="00391FDB">
              <w:rPr>
                <w:color w:val="000000"/>
                <w:sz w:val="24"/>
                <w:szCs w:val="24"/>
              </w:rPr>
              <w:t xml:space="preserve"> </w:t>
            </w:r>
            <w:r w:rsidRPr="005F557C">
              <w:rPr>
                <w:color w:val="000000"/>
                <w:sz w:val="24"/>
                <w:szCs w:val="24"/>
                <w:lang w:val="en-US"/>
              </w:rPr>
              <w:t>going</w:t>
            </w:r>
            <w:r w:rsidRPr="00391FDB">
              <w:rPr>
                <w:color w:val="000000"/>
                <w:sz w:val="24"/>
                <w:szCs w:val="24"/>
              </w:rPr>
              <w:t xml:space="preserve"> </w:t>
            </w:r>
            <w:r w:rsidRPr="005F557C">
              <w:rPr>
                <w:color w:val="000000"/>
                <w:sz w:val="24"/>
                <w:szCs w:val="24"/>
                <w:lang w:val="en-US"/>
              </w:rPr>
              <w:t>to</w:t>
            </w:r>
            <w:r w:rsidRPr="00391FDB">
              <w:rPr>
                <w:color w:val="000000"/>
                <w:sz w:val="24"/>
                <w:szCs w:val="24"/>
              </w:rPr>
              <w:t xml:space="preserve">. </w:t>
            </w:r>
            <w:r>
              <w:rPr>
                <w:color w:val="000000"/>
                <w:sz w:val="24"/>
                <w:szCs w:val="24"/>
              </w:rPr>
              <w:t xml:space="preserve">Мы едем в отпуск. Будущее простое время. Путешествия. </w:t>
            </w:r>
            <w:r w:rsidRPr="005F557C">
              <w:rPr>
                <w:color w:val="000000"/>
                <w:sz w:val="24"/>
                <w:szCs w:val="24"/>
              </w:rPr>
              <w:t>Вопросительные слова what, where, why, when.</w:t>
            </w:r>
          </w:p>
        </w:tc>
      </w:tr>
      <w:tr w:rsidR="0046409B" w:rsidTr="0046409B">
        <w:trPr>
          <w:trHeight w:val="320"/>
        </w:trPr>
        <w:tc>
          <w:tcPr>
            <w:tcW w:w="817" w:type="dxa"/>
          </w:tcPr>
          <w:p w:rsidR="0046409B" w:rsidRPr="00C755FE" w:rsidRDefault="0046409B" w:rsidP="001A45A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6409B" w:rsidRPr="00C755FE" w:rsidRDefault="0046409B" w:rsidP="001A45AB">
            <w:pPr>
              <w:rPr>
                <w:bCs/>
                <w:sz w:val="24"/>
                <w:szCs w:val="24"/>
              </w:rPr>
            </w:pPr>
            <w:r w:rsidRPr="00C755FE">
              <w:rPr>
                <w:bCs/>
                <w:sz w:val="24"/>
                <w:szCs w:val="24"/>
              </w:rPr>
              <w:t>Я и мои друзья.</w:t>
            </w:r>
          </w:p>
          <w:p w:rsidR="0046409B" w:rsidRPr="00391FD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409B" w:rsidRPr="00341EE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1ч.</w:t>
            </w:r>
          </w:p>
        </w:tc>
        <w:tc>
          <w:tcPr>
            <w:tcW w:w="9639" w:type="dxa"/>
          </w:tcPr>
          <w:p w:rsidR="0046409B" w:rsidRPr="0007224A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341EEB">
              <w:rPr>
                <w:color w:val="000000"/>
                <w:sz w:val="24"/>
                <w:szCs w:val="24"/>
              </w:rPr>
              <w:t>Мой лучший друг. Глаголы действия.</w:t>
            </w:r>
          </w:p>
          <w:p w:rsidR="0046409B" w:rsidRPr="0007224A" w:rsidRDefault="0046409B" w:rsidP="001A45AB">
            <w:pPr>
              <w:jc w:val="both"/>
              <w:rPr>
                <w:sz w:val="24"/>
                <w:szCs w:val="24"/>
              </w:rPr>
            </w:pPr>
            <w:r w:rsidRPr="00C755FE">
              <w:rPr>
                <w:sz w:val="24"/>
                <w:szCs w:val="24"/>
              </w:rPr>
              <w:t>Имя, возраст, внешность, характер, увлечения/хобби. Совместные занятия. Письмо зарубежному другу. Любимое домашнее животное: имя, возраст, цвет, размер, характер, что умеет делать.</w:t>
            </w:r>
          </w:p>
        </w:tc>
      </w:tr>
      <w:tr w:rsidR="0046409B" w:rsidTr="0046409B">
        <w:trPr>
          <w:trHeight w:val="320"/>
        </w:trPr>
        <w:tc>
          <w:tcPr>
            <w:tcW w:w="817" w:type="dxa"/>
          </w:tcPr>
          <w:p w:rsidR="0046409B" w:rsidRPr="00C755FE" w:rsidRDefault="0046409B" w:rsidP="001A45AB">
            <w:pPr>
              <w:rPr>
                <w:bCs/>
                <w:color w:val="000000"/>
                <w:sz w:val="24"/>
                <w:szCs w:val="24"/>
              </w:rPr>
            </w:pPr>
            <w:r w:rsidRPr="00C755FE">
              <w:rPr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6409B" w:rsidRPr="00C755FE" w:rsidRDefault="0046409B" w:rsidP="001A45AB">
            <w:pPr>
              <w:rPr>
                <w:bCs/>
                <w:color w:val="000000"/>
                <w:sz w:val="24"/>
                <w:szCs w:val="24"/>
              </w:rPr>
            </w:pPr>
            <w:r w:rsidRPr="00C755FE">
              <w:rPr>
                <w:bCs/>
                <w:color w:val="000000"/>
                <w:sz w:val="24"/>
                <w:szCs w:val="24"/>
              </w:rPr>
              <w:t>Моя школа</w:t>
            </w:r>
          </w:p>
          <w:p w:rsidR="0046409B" w:rsidRPr="00391FD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409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1ч.</w:t>
            </w:r>
          </w:p>
        </w:tc>
        <w:tc>
          <w:tcPr>
            <w:tcW w:w="9639" w:type="dxa"/>
          </w:tcPr>
          <w:p w:rsidR="0046409B" w:rsidRPr="0046409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Мои любимые занятия.</w:t>
            </w:r>
            <w:r w:rsidRPr="00391FDB">
              <w:rPr>
                <w:color w:val="000000"/>
                <w:sz w:val="24"/>
                <w:szCs w:val="24"/>
              </w:rPr>
              <w:t xml:space="preserve"> Классная комн</w:t>
            </w:r>
            <w:r>
              <w:rPr>
                <w:color w:val="000000"/>
                <w:sz w:val="24"/>
                <w:szCs w:val="24"/>
              </w:rPr>
              <w:t xml:space="preserve">ата, учебные предметы, школьные </w:t>
            </w:r>
            <w:r w:rsidRPr="00391FDB">
              <w:rPr>
                <w:color w:val="000000"/>
                <w:sz w:val="24"/>
                <w:szCs w:val="24"/>
              </w:rPr>
              <w:t>принадлежности. Учебные занятия на уроках.</w:t>
            </w:r>
          </w:p>
        </w:tc>
      </w:tr>
      <w:tr w:rsidR="0046409B" w:rsidTr="0046409B">
        <w:trPr>
          <w:trHeight w:val="320"/>
        </w:trPr>
        <w:tc>
          <w:tcPr>
            <w:tcW w:w="817" w:type="dxa"/>
          </w:tcPr>
          <w:p w:rsidR="0046409B" w:rsidRPr="00C755FE" w:rsidRDefault="0046409B" w:rsidP="001A45AB">
            <w:pPr>
              <w:ind w:left="36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46409B" w:rsidRPr="00C755FE" w:rsidRDefault="0046409B" w:rsidP="001A45AB">
            <w:pPr>
              <w:rPr>
                <w:bCs/>
                <w:sz w:val="24"/>
                <w:szCs w:val="24"/>
              </w:rPr>
            </w:pPr>
            <w:r w:rsidRPr="00C755FE">
              <w:rPr>
                <w:bCs/>
                <w:sz w:val="24"/>
                <w:szCs w:val="24"/>
              </w:rPr>
              <w:t>Мир вокруг меня</w:t>
            </w:r>
          </w:p>
          <w:p w:rsidR="0046409B" w:rsidRPr="00391FD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Мой </w:t>
            </w:r>
            <w:r w:rsidRPr="00391FDB">
              <w:rPr>
                <w:color w:val="000000"/>
                <w:sz w:val="24"/>
                <w:szCs w:val="24"/>
              </w:rPr>
              <w:t>дом/квартира/комната: названия комнат, их размер, предметы мебели и интерьера. Природа. Дикие и домашние животные. Любимое время года. Погода.</w:t>
            </w:r>
          </w:p>
        </w:tc>
        <w:tc>
          <w:tcPr>
            <w:tcW w:w="1134" w:type="dxa"/>
          </w:tcPr>
          <w:p w:rsidR="0046409B" w:rsidRPr="00C5763E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ч.</w:t>
            </w:r>
          </w:p>
        </w:tc>
        <w:tc>
          <w:tcPr>
            <w:tcW w:w="9639" w:type="dxa"/>
          </w:tcPr>
          <w:p w:rsidR="0046409B" w:rsidRPr="0007224A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C5763E">
              <w:rPr>
                <w:color w:val="000000"/>
                <w:sz w:val="24"/>
                <w:szCs w:val="24"/>
              </w:rPr>
              <w:t>Животные. В зоопарке. Настоящее просто</w:t>
            </w:r>
            <w:r>
              <w:rPr>
                <w:color w:val="000000"/>
                <w:sz w:val="24"/>
                <w:szCs w:val="24"/>
              </w:rPr>
              <w:t xml:space="preserve">е и настоящее длительное время. </w:t>
            </w:r>
            <w:r w:rsidRPr="00C5763E">
              <w:rPr>
                <w:color w:val="000000"/>
                <w:sz w:val="24"/>
                <w:szCs w:val="24"/>
              </w:rPr>
              <w:t>Смешные животные. Домашние животные. Притяж</w:t>
            </w:r>
            <w:r>
              <w:rPr>
                <w:color w:val="000000"/>
                <w:sz w:val="24"/>
                <w:szCs w:val="24"/>
              </w:rPr>
              <w:t xml:space="preserve">ательный падеж существительных. </w:t>
            </w:r>
            <w:r w:rsidRPr="00C5763E">
              <w:rPr>
                <w:color w:val="000000"/>
                <w:sz w:val="24"/>
                <w:szCs w:val="24"/>
              </w:rPr>
              <w:t>Дикие животные. Сравнительная и прево</w:t>
            </w:r>
            <w:r>
              <w:rPr>
                <w:color w:val="000000"/>
                <w:sz w:val="24"/>
                <w:szCs w:val="24"/>
              </w:rPr>
              <w:t xml:space="preserve">сходная степень прилагательных. </w:t>
            </w:r>
            <w:r w:rsidRPr="00C5763E">
              <w:rPr>
                <w:color w:val="000000"/>
                <w:sz w:val="24"/>
                <w:szCs w:val="24"/>
              </w:rPr>
              <w:t>Дикие животные. Модальный глагол must.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16BB7">
              <w:rPr>
                <w:color w:val="000000"/>
                <w:sz w:val="24"/>
                <w:szCs w:val="24"/>
              </w:rPr>
              <w:t>Погода.</w:t>
            </w:r>
          </w:p>
          <w:p w:rsidR="0046409B" w:rsidRPr="0007224A" w:rsidRDefault="0046409B" w:rsidP="001A45AB">
            <w:pPr>
              <w:jc w:val="both"/>
              <w:rPr>
                <w:sz w:val="24"/>
                <w:szCs w:val="24"/>
              </w:rPr>
            </w:pPr>
          </w:p>
        </w:tc>
      </w:tr>
      <w:tr w:rsidR="0046409B" w:rsidTr="0046409B">
        <w:trPr>
          <w:trHeight w:val="828"/>
        </w:trPr>
        <w:tc>
          <w:tcPr>
            <w:tcW w:w="817" w:type="dxa"/>
            <w:tcBorders>
              <w:bottom w:val="single" w:sz="4" w:space="0" w:color="auto"/>
            </w:tcBorders>
          </w:tcPr>
          <w:p w:rsidR="0046409B" w:rsidRPr="00C755FE" w:rsidRDefault="0046409B" w:rsidP="001A45AB">
            <w:pPr>
              <w:ind w:left="36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46409B" w:rsidRPr="00C755FE" w:rsidRDefault="0046409B" w:rsidP="001A45AB">
            <w:pPr>
              <w:jc w:val="both"/>
              <w:rPr>
                <w:bCs/>
                <w:sz w:val="24"/>
                <w:szCs w:val="24"/>
              </w:rPr>
            </w:pPr>
            <w:r w:rsidRPr="00C755FE">
              <w:rPr>
                <w:bCs/>
                <w:sz w:val="24"/>
                <w:szCs w:val="24"/>
              </w:rPr>
              <w:t>Страна/страны изучаемого языка и родная страна.</w:t>
            </w:r>
          </w:p>
          <w:p w:rsidR="0046409B" w:rsidRPr="00391FDB" w:rsidRDefault="0046409B" w:rsidP="008D72D4">
            <w:pPr>
              <w:jc w:val="both"/>
              <w:rPr>
                <w:color w:val="000000"/>
                <w:sz w:val="24"/>
                <w:szCs w:val="24"/>
              </w:rPr>
            </w:pPr>
            <w:r w:rsidRPr="00391FDB">
              <w:rPr>
                <w:color w:val="000000"/>
                <w:sz w:val="24"/>
                <w:szCs w:val="24"/>
              </w:rPr>
              <w:t xml:space="preserve">Общие сведения: название, столица. Литературные персонажи популярных книг моих сверстников (имена героев книг, черты характера).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6409B" w:rsidRPr="00341EEB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ч.</w:t>
            </w:r>
          </w:p>
        </w:tc>
        <w:tc>
          <w:tcPr>
            <w:tcW w:w="9639" w:type="dxa"/>
            <w:tcBorders>
              <w:bottom w:val="single" w:sz="4" w:space="0" w:color="auto"/>
            </w:tcBorders>
          </w:tcPr>
          <w:p w:rsidR="0046409B" w:rsidRPr="0007224A" w:rsidRDefault="0046409B" w:rsidP="001A45AB">
            <w:pPr>
              <w:jc w:val="both"/>
              <w:rPr>
                <w:color w:val="000000"/>
                <w:sz w:val="24"/>
                <w:szCs w:val="24"/>
              </w:rPr>
            </w:pPr>
            <w:r w:rsidRPr="00341EEB">
              <w:rPr>
                <w:color w:val="000000"/>
                <w:sz w:val="24"/>
                <w:szCs w:val="24"/>
              </w:rPr>
              <w:t>Небольшие произведения детского фольклора. "Златовласка и три медведя".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341EEB">
              <w:rPr>
                <w:color w:val="000000"/>
                <w:sz w:val="24"/>
                <w:szCs w:val="24"/>
              </w:rPr>
              <w:t>Один день американского школьника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46319D">
              <w:rPr>
                <w:color w:val="000000"/>
                <w:sz w:val="24"/>
                <w:szCs w:val="24"/>
              </w:rPr>
              <w:t>Небольшие произведения детского фольклора на изучаемом иностранном языке. «Артур и Раскаль». Национальные блюда.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FC51A6">
              <w:rPr>
                <w:color w:val="000000"/>
                <w:sz w:val="24"/>
                <w:szCs w:val="24"/>
              </w:rPr>
              <w:t>Выходной день в Британии.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216BB7">
              <w:rPr>
                <w:color w:val="000000"/>
                <w:sz w:val="24"/>
                <w:szCs w:val="24"/>
              </w:rPr>
              <w:t>Страны и костюмы.</w:t>
            </w:r>
            <w:r>
              <w:rPr>
                <w:color w:val="000000"/>
                <w:sz w:val="24"/>
                <w:szCs w:val="24"/>
              </w:rPr>
              <w:t xml:space="preserve"> Экскурсии.</w:t>
            </w:r>
          </w:p>
          <w:p w:rsidR="0046409B" w:rsidRPr="0007224A" w:rsidRDefault="0046409B" w:rsidP="001A45AB">
            <w:pPr>
              <w:jc w:val="both"/>
              <w:rPr>
                <w:sz w:val="24"/>
                <w:szCs w:val="24"/>
              </w:rPr>
            </w:pPr>
          </w:p>
        </w:tc>
      </w:tr>
    </w:tbl>
    <w:p w:rsidR="0046409B" w:rsidRDefault="0046409B" w:rsidP="006B2C2C">
      <w:pPr>
        <w:jc w:val="both"/>
      </w:pPr>
    </w:p>
    <w:sectPr w:rsidR="0046409B" w:rsidSect="006B2C2C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7E91" w:rsidRDefault="003707D7">
    <w:pPr>
      <w:pStyle w:val="a3"/>
      <w:spacing w:line="14" w:lineRule="auto"/>
      <w:rPr>
        <w:sz w:val="14"/>
      </w:rPr>
    </w:pPr>
    <w:r w:rsidRPr="00602F9B"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413.4pt;margin-top:516.05pt;width:22.4pt;height:13.05pt;z-index:-25165619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" filled="f" stroked="f">
          <v:textbox inset="0,0,0,0">
            <w:txbxContent>
              <w:p w:rsidR="00D87E91" w:rsidRDefault="003707D7">
                <w:pPr>
                  <w:pStyle w:val="a3"/>
                  <w:spacing w:line="245" w:lineRule="exact"/>
                  <w:ind w:left="4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8677E"/>
    <w:multiLevelType w:val="multilevel"/>
    <w:tmpl w:val="6AF6E4AA"/>
    <w:lvl w:ilvl="0">
      <w:start w:val="4"/>
      <w:numFmt w:val="decimal"/>
      <w:lvlText w:val="%1"/>
      <w:lvlJc w:val="left"/>
      <w:pPr>
        <w:ind w:left="838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38" w:hanging="42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252" w:hanging="254"/>
        <w:jc w:val="left"/>
      </w:pPr>
      <w:rPr>
        <w:rFonts w:ascii="Times New Roman" w:eastAsia="Times New Roman" w:hAnsi="Times New Roman" w:cs="Times New Roman"/>
        <w:w w:val="100"/>
        <w:sz w:val="22"/>
        <w:szCs w:val="22"/>
        <w:lang w:val="ru-RU" w:eastAsia="ru-RU" w:bidi="ru-RU"/>
      </w:rPr>
    </w:lvl>
    <w:lvl w:ilvl="3">
      <w:numFmt w:val="bullet"/>
      <w:lvlText w:val="•"/>
      <w:lvlJc w:val="left"/>
      <w:pPr>
        <w:ind w:left="2852" w:hanging="2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624" w:hanging="2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396" w:hanging="2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169" w:hanging="2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9941" w:hanging="2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1713" w:hanging="254"/>
      </w:pPr>
      <w:rPr>
        <w:rFonts w:hint="default"/>
        <w:lang w:val="ru-RU" w:eastAsia="ru-RU" w:bidi="ru-RU"/>
      </w:rPr>
    </w:lvl>
  </w:abstractNum>
  <w:abstractNum w:abstractNumId="1">
    <w:nsid w:val="0A4B0125"/>
    <w:multiLevelType w:val="hybridMultilevel"/>
    <w:tmpl w:val="33221E52"/>
    <w:lvl w:ilvl="0" w:tplc="B288A72E">
      <w:numFmt w:val="bullet"/>
      <w:lvlText w:val="•"/>
      <w:lvlJc w:val="left"/>
      <w:pPr>
        <w:ind w:left="252" w:hanging="14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27689AE">
      <w:numFmt w:val="bullet"/>
      <w:lvlText w:val="•"/>
      <w:lvlJc w:val="left"/>
      <w:pPr>
        <w:ind w:left="853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2" w:tplc="3FF04F14">
      <w:numFmt w:val="bullet"/>
      <w:lvlText w:val="•"/>
      <w:lvlJc w:val="left"/>
      <w:pPr>
        <w:ind w:left="980" w:hanging="133"/>
      </w:pPr>
      <w:rPr>
        <w:rFonts w:hint="default"/>
        <w:lang w:val="ru-RU" w:eastAsia="ru-RU" w:bidi="ru-RU"/>
      </w:rPr>
    </w:lvl>
    <w:lvl w:ilvl="3" w:tplc="25FA4FFA">
      <w:numFmt w:val="bullet"/>
      <w:lvlText w:val="•"/>
      <w:lvlJc w:val="left"/>
      <w:pPr>
        <w:ind w:left="2764" w:hanging="133"/>
      </w:pPr>
      <w:rPr>
        <w:rFonts w:hint="default"/>
        <w:lang w:val="ru-RU" w:eastAsia="ru-RU" w:bidi="ru-RU"/>
      </w:rPr>
    </w:lvl>
    <w:lvl w:ilvl="4" w:tplc="B91E428E">
      <w:numFmt w:val="bullet"/>
      <w:lvlText w:val="•"/>
      <w:lvlJc w:val="left"/>
      <w:pPr>
        <w:ind w:left="4549" w:hanging="133"/>
      </w:pPr>
      <w:rPr>
        <w:rFonts w:hint="default"/>
        <w:lang w:val="ru-RU" w:eastAsia="ru-RU" w:bidi="ru-RU"/>
      </w:rPr>
    </w:lvl>
    <w:lvl w:ilvl="5" w:tplc="A26EEB84">
      <w:numFmt w:val="bullet"/>
      <w:lvlText w:val="•"/>
      <w:lvlJc w:val="left"/>
      <w:pPr>
        <w:ind w:left="6334" w:hanging="133"/>
      </w:pPr>
      <w:rPr>
        <w:rFonts w:hint="default"/>
        <w:lang w:val="ru-RU" w:eastAsia="ru-RU" w:bidi="ru-RU"/>
      </w:rPr>
    </w:lvl>
    <w:lvl w:ilvl="6" w:tplc="F05A5CA8">
      <w:numFmt w:val="bullet"/>
      <w:lvlText w:val="•"/>
      <w:lvlJc w:val="left"/>
      <w:pPr>
        <w:ind w:left="8119" w:hanging="133"/>
      </w:pPr>
      <w:rPr>
        <w:rFonts w:hint="default"/>
        <w:lang w:val="ru-RU" w:eastAsia="ru-RU" w:bidi="ru-RU"/>
      </w:rPr>
    </w:lvl>
    <w:lvl w:ilvl="7" w:tplc="22185C5E">
      <w:numFmt w:val="bullet"/>
      <w:lvlText w:val="•"/>
      <w:lvlJc w:val="left"/>
      <w:pPr>
        <w:ind w:left="9904" w:hanging="133"/>
      </w:pPr>
      <w:rPr>
        <w:rFonts w:hint="default"/>
        <w:lang w:val="ru-RU" w:eastAsia="ru-RU" w:bidi="ru-RU"/>
      </w:rPr>
    </w:lvl>
    <w:lvl w:ilvl="8" w:tplc="E6F619E8">
      <w:numFmt w:val="bullet"/>
      <w:lvlText w:val="•"/>
      <w:lvlJc w:val="left"/>
      <w:pPr>
        <w:ind w:left="11688" w:hanging="133"/>
      </w:pPr>
      <w:rPr>
        <w:rFonts w:hint="default"/>
        <w:lang w:val="ru-RU" w:eastAsia="ru-RU" w:bidi="ru-RU"/>
      </w:rPr>
    </w:lvl>
  </w:abstractNum>
  <w:abstractNum w:abstractNumId="2">
    <w:nsid w:val="18176454"/>
    <w:multiLevelType w:val="hybridMultilevel"/>
    <w:tmpl w:val="7DB0335A"/>
    <w:lvl w:ilvl="0" w:tplc="801E8C8C">
      <w:numFmt w:val="bullet"/>
      <w:lvlText w:val="•"/>
      <w:lvlJc w:val="left"/>
      <w:pPr>
        <w:ind w:left="625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CEE2374">
      <w:numFmt w:val="bullet"/>
      <w:lvlText w:val="•"/>
      <w:lvlJc w:val="left"/>
      <w:pPr>
        <w:ind w:left="2083" w:hanging="133"/>
      </w:pPr>
      <w:rPr>
        <w:rFonts w:hint="default"/>
        <w:lang w:val="ru-RU" w:eastAsia="ru-RU" w:bidi="ru-RU"/>
      </w:rPr>
    </w:lvl>
    <w:lvl w:ilvl="2" w:tplc="821C1560">
      <w:numFmt w:val="bullet"/>
      <w:lvlText w:val="•"/>
      <w:lvlJc w:val="left"/>
      <w:pPr>
        <w:ind w:left="3547" w:hanging="133"/>
      </w:pPr>
      <w:rPr>
        <w:rFonts w:hint="default"/>
        <w:lang w:val="ru-RU" w:eastAsia="ru-RU" w:bidi="ru-RU"/>
      </w:rPr>
    </w:lvl>
    <w:lvl w:ilvl="3" w:tplc="8BE8DD8C">
      <w:numFmt w:val="bullet"/>
      <w:lvlText w:val="•"/>
      <w:lvlJc w:val="left"/>
      <w:pPr>
        <w:ind w:left="5011" w:hanging="133"/>
      </w:pPr>
      <w:rPr>
        <w:rFonts w:hint="default"/>
        <w:lang w:val="ru-RU" w:eastAsia="ru-RU" w:bidi="ru-RU"/>
      </w:rPr>
    </w:lvl>
    <w:lvl w:ilvl="4" w:tplc="F4724F24">
      <w:numFmt w:val="bullet"/>
      <w:lvlText w:val="•"/>
      <w:lvlJc w:val="left"/>
      <w:pPr>
        <w:ind w:left="6475" w:hanging="133"/>
      </w:pPr>
      <w:rPr>
        <w:rFonts w:hint="default"/>
        <w:lang w:val="ru-RU" w:eastAsia="ru-RU" w:bidi="ru-RU"/>
      </w:rPr>
    </w:lvl>
    <w:lvl w:ilvl="5" w:tplc="8C1EE08E">
      <w:numFmt w:val="bullet"/>
      <w:lvlText w:val="•"/>
      <w:lvlJc w:val="left"/>
      <w:pPr>
        <w:ind w:left="7939" w:hanging="133"/>
      </w:pPr>
      <w:rPr>
        <w:rFonts w:hint="default"/>
        <w:lang w:val="ru-RU" w:eastAsia="ru-RU" w:bidi="ru-RU"/>
      </w:rPr>
    </w:lvl>
    <w:lvl w:ilvl="6" w:tplc="5AE80196">
      <w:numFmt w:val="bullet"/>
      <w:lvlText w:val="•"/>
      <w:lvlJc w:val="left"/>
      <w:pPr>
        <w:ind w:left="9403" w:hanging="133"/>
      </w:pPr>
      <w:rPr>
        <w:rFonts w:hint="default"/>
        <w:lang w:val="ru-RU" w:eastAsia="ru-RU" w:bidi="ru-RU"/>
      </w:rPr>
    </w:lvl>
    <w:lvl w:ilvl="7" w:tplc="42CCE594">
      <w:numFmt w:val="bullet"/>
      <w:lvlText w:val="•"/>
      <w:lvlJc w:val="left"/>
      <w:pPr>
        <w:ind w:left="10866" w:hanging="133"/>
      </w:pPr>
      <w:rPr>
        <w:rFonts w:hint="default"/>
        <w:lang w:val="ru-RU" w:eastAsia="ru-RU" w:bidi="ru-RU"/>
      </w:rPr>
    </w:lvl>
    <w:lvl w:ilvl="8" w:tplc="EE2A6FA8">
      <w:numFmt w:val="bullet"/>
      <w:lvlText w:val="•"/>
      <w:lvlJc w:val="left"/>
      <w:pPr>
        <w:ind w:left="12330" w:hanging="133"/>
      </w:pPr>
      <w:rPr>
        <w:rFonts w:hint="default"/>
        <w:lang w:val="ru-RU" w:eastAsia="ru-RU" w:bidi="ru-RU"/>
      </w:rPr>
    </w:lvl>
  </w:abstractNum>
  <w:abstractNum w:abstractNumId="3">
    <w:nsid w:val="4EC17B20"/>
    <w:multiLevelType w:val="multilevel"/>
    <w:tmpl w:val="93F24A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7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7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44" w:hanging="1800"/>
      </w:pPr>
      <w:rPr>
        <w:rFonts w:hint="default"/>
      </w:rPr>
    </w:lvl>
  </w:abstractNum>
  <w:abstractNum w:abstractNumId="4">
    <w:nsid w:val="645E46A1"/>
    <w:multiLevelType w:val="hybridMultilevel"/>
    <w:tmpl w:val="8570A0FC"/>
    <w:lvl w:ilvl="0" w:tplc="4B2A0B82">
      <w:numFmt w:val="bullet"/>
      <w:lvlText w:val="•"/>
      <w:lvlJc w:val="left"/>
      <w:pPr>
        <w:ind w:left="745" w:hanging="1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F85C6F3E">
      <w:numFmt w:val="bullet"/>
      <w:lvlText w:val="•"/>
      <w:lvlJc w:val="left"/>
      <w:pPr>
        <w:ind w:left="2191" w:hanging="133"/>
      </w:pPr>
      <w:rPr>
        <w:rFonts w:hint="default"/>
        <w:lang w:val="ru-RU" w:eastAsia="ru-RU" w:bidi="ru-RU"/>
      </w:rPr>
    </w:lvl>
    <w:lvl w:ilvl="2" w:tplc="27123ACE">
      <w:numFmt w:val="bullet"/>
      <w:lvlText w:val="•"/>
      <w:lvlJc w:val="left"/>
      <w:pPr>
        <w:ind w:left="3643" w:hanging="133"/>
      </w:pPr>
      <w:rPr>
        <w:rFonts w:hint="default"/>
        <w:lang w:val="ru-RU" w:eastAsia="ru-RU" w:bidi="ru-RU"/>
      </w:rPr>
    </w:lvl>
    <w:lvl w:ilvl="3" w:tplc="7D4E7FCC">
      <w:numFmt w:val="bullet"/>
      <w:lvlText w:val="•"/>
      <w:lvlJc w:val="left"/>
      <w:pPr>
        <w:ind w:left="5095" w:hanging="133"/>
      </w:pPr>
      <w:rPr>
        <w:rFonts w:hint="default"/>
        <w:lang w:val="ru-RU" w:eastAsia="ru-RU" w:bidi="ru-RU"/>
      </w:rPr>
    </w:lvl>
    <w:lvl w:ilvl="4" w:tplc="432EB2DA">
      <w:numFmt w:val="bullet"/>
      <w:lvlText w:val="•"/>
      <w:lvlJc w:val="left"/>
      <w:pPr>
        <w:ind w:left="6547" w:hanging="133"/>
      </w:pPr>
      <w:rPr>
        <w:rFonts w:hint="default"/>
        <w:lang w:val="ru-RU" w:eastAsia="ru-RU" w:bidi="ru-RU"/>
      </w:rPr>
    </w:lvl>
    <w:lvl w:ilvl="5" w:tplc="0D2239C8">
      <w:numFmt w:val="bullet"/>
      <w:lvlText w:val="•"/>
      <w:lvlJc w:val="left"/>
      <w:pPr>
        <w:ind w:left="7999" w:hanging="133"/>
      </w:pPr>
      <w:rPr>
        <w:rFonts w:hint="default"/>
        <w:lang w:val="ru-RU" w:eastAsia="ru-RU" w:bidi="ru-RU"/>
      </w:rPr>
    </w:lvl>
    <w:lvl w:ilvl="6" w:tplc="3D1813EC">
      <w:numFmt w:val="bullet"/>
      <w:lvlText w:val="•"/>
      <w:lvlJc w:val="left"/>
      <w:pPr>
        <w:ind w:left="9451" w:hanging="133"/>
      </w:pPr>
      <w:rPr>
        <w:rFonts w:hint="default"/>
        <w:lang w:val="ru-RU" w:eastAsia="ru-RU" w:bidi="ru-RU"/>
      </w:rPr>
    </w:lvl>
    <w:lvl w:ilvl="7" w:tplc="C592ED4A">
      <w:numFmt w:val="bullet"/>
      <w:lvlText w:val="•"/>
      <w:lvlJc w:val="left"/>
      <w:pPr>
        <w:ind w:left="10902" w:hanging="133"/>
      </w:pPr>
      <w:rPr>
        <w:rFonts w:hint="default"/>
        <w:lang w:val="ru-RU" w:eastAsia="ru-RU" w:bidi="ru-RU"/>
      </w:rPr>
    </w:lvl>
    <w:lvl w:ilvl="8" w:tplc="E75407AE">
      <w:numFmt w:val="bullet"/>
      <w:lvlText w:val="•"/>
      <w:lvlJc w:val="left"/>
      <w:pPr>
        <w:ind w:left="12354" w:hanging="133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savePreviewPicture/>
  <w:hdrShapeDefaults>
    <o:shapedefaults v:ext="edit" spidmax="3074"/>
    <o:shapelayout v:ext="edit">
      <o:idmap v:ext="edit" data="2"/>
    </o:shapelayout>
  </w:hdrShapeDefaults>
  <w:compat/>
  <w:rsids>
    <w:rsidRoot w:val="006B2C2C"/>
    <w:rsid w:val="003707D7"/>
    <w:rsid w:val="00407784"/>
    <w:rsid w:val="0046409B"/>
    <w:rsid w:val="006B2C2C"/>
    <w:rsid w:val="008D7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2C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6B2C2C"/>
    <w:pPr>
      <w:spacing w:before="90"/>
      <w:ind w:left="1141" w:hanging="1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B2C2C"/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qFormat/>
    <w:rsid w:val="006B2C2C"/>
  </w:style>
  <w:style w:type="character" w:customStyle="1" w:styleId="a4">
    <w:name w:val="Основной текст Знак"/>
    <w:basedOn w:val="a0"/>
    <w:link w:val="a3"/>
    <w:uiPriority w:val="1"/>
    <w:rsid w:val="006B2C2C"/>
    <w:rPr>
      <w:rFonts w:ascii="Times New Roman" w:eastAsia="Times New Roman" w:hAnsi="Times New Roman" w:cs="Times New Roman"/>
      <w:lang w:eastAsia="ru-RU" w:bidi="ru-RU"/>
    </w:rPr>
  </w:style>
  <w:style w:type="paragraph" w:styleId="a5">
    <w:name w:val="List Paragraph"/>
    <w:basedOn w:val="a"/>
    <w:uiPriority w:val="34"/>
    <w:qFormat/>
    <w:rsid w:val="006B2C2C"/>
    <w:pPr>
      <w:spacing w:line="252" w:lineRule="exact"/>
      <w:ind w:left="745" w:hanging="133"/>
    </w:pPr>
  </w:style>
  <w:style w:type="table" w:customStyle="1" w:styleId="11">
    <w:name w:val="Сетка таблицы1"/>
    <w:basedOn w:val="a1"/>
    <w:next w:val="a6"/>
    <w:uiPriority w:val="59"/>
    <w:rsid w:val="0046409B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4640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3807</Words>
  <Characters>21704</Characters>
  <Application>Microsoft Office Word</Application>
  <DocSecurity>0</DocSecurity>
  <Lines>180</Lines>
  <Paragraphs>50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Личностные результаты</vt:lpstr>
      <vt:lpstr>Метапредметные результаты (за все годы обучения)</vt:lpstr>
    </vt:vector>
  </TitlesOfParts>
  <Company/>
  <LinksUpToDate>false</LinksUpToDate>
  <CharactersWithSpaces>25461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3</cp:revision>
  <dcterms:created xsi:type="dcterms:W3CDTF">2018-10-31T10:51:00Z</dcterms:created>
  <dcterms:modified xsi:type="dcterms:W3CDTF">2018-10-31T11:03:00Z</dcterms:modified>
</cp:coreProperties>
</file>